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CF167" w14:textId="25F5CA84" w:rsidR="00012717" w:rsidRDefault="00012717" w:rsidP="00012717">
      <w:pPr>
        <w:widowControl w:val="0"/>
        <w:jc w:val="right"/>
        <w:rPr>
          <w:rFonts w:cs="Calibri"/>
          <w:b/>
          <w:bCs/>
          <w:sz w:val="44"/>
          <w:szCs w:val="44"/>
        </w:rPr>
      </w:pPr>
      <w:r>
        <w:rPr>
          <w:rFonts w:cs="Calibri"/>
          <w:b/>
          <w:bCs/>
          <w:sz w:val="44"/>
          <w:szCs w:val="44"/>
        </w:rPr>
        <w:t>SIDMOUTH TOWN COUNCIL</w:t>
      </w:r>
    </w:p>
    <w:p w14:paraId="263CF169" w14:textId="24AC855D" w:rsidR="00012717" w:rsidRDefault="00012717" w:rsidP="00012717">
      <w:pPr>
        <w:widowControl w:val="0"/>
        <w:jc w:val="right"/>
        <w:rPr>
          <w:rFonts w:ascii="Calibri" w:hAnsi="Calibri" w:cs="Calibri"/>
          <w:szCs w:val="24"/>
        </w:rPr>
      </w:pPr>
      <w:r>
        <w:rPr>
          <w:noProof/>
          <w:lang w:val="en-GB" w:eastAsia="en-GB"/>
        </w:rPr>
        <w:drawing>
          <wp:anchor distT="36576" distB="36576" distL="36576" distR="36576" simplePos="0" relativeHeight="251656704" behindDoc="0" locked="0" layoutInCell="1" allowOverlap="1" wp14:anchorId="263CF256" wp14:editId="263CF257">
            <wp:simplePos x="0" y="0"/>
            <wp:positionH relativeFrom="column">
              <wp:posOffset>209550</wp:posOffset>
            </wp:positionH>
            <wp:positionV relativeFrom="paragraph">
              <wp:posOffset>-323850</wp:posOffset>
            </wp:positionV>
            <wp:extent cx="1571625" cy="1876425"/>
            <wp:effectExtent l="19050" t="0" r="9525" b="0"/>
            <wp:wrapNone/>
            <wp:docPr id="2" name="Picture 5" descr="Si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crest"/>
                    <pic:cNvPicPr>
                      <a:picLocks noChangeAspect="1" noChangeArrowheads="1"/>
                    </pic:cNvPicPr>
                  </pic:nvPicPr>
                  <pic:blipFill>
                    <a:blip r:embed="rId8" cstate="print">
                      <a:grayscl/>
                    </a:blip>
                    <a:srcRect/>
                    <a:stretch>
                      <a:fillRect/>
                    </a:stretch>
                  </pic:blipFill>
                  <pic:spPr bwMode="auto">
                    <a:xfrm>
                      <a:off x="0" y="0"/>
                      <a:ext cx="1571625" cy="1876425"/>
                    </a:xfrm>
                    <a:prstGeom prst="rect">
                      <a:avLst/>
                    </a:prstGeom>
                    <a:noFill/>
                    <a:ln w="9525" algn="in">
                      <a:miter lim="800000"/>
                      <a:headEnd/>
                      <a:tailEnd/>
                    </a:ln>
                  </pic:spPr>
                </pic:pic>
              </a:graphicData>
            </a:graphic>
          </wp:anchor>
        </w:drawing>
      </w:r>
      <w:r>
        <w:rPr>
          <w:rFonts w:ascii="Calibri" w:hAnsi="Calibri" w:cs="Calibri"/>
          <w:szCs w:val="24"/>
        </w:rPr>
        <w:t>WOOLCOMBE HOUSE</w:t>
      </w:r>
    </w:p>
    <w:p w14:paraId="263CF16A" w14:textId="022E9FB6" w:rsidR="00012717" w:rsidRDefault="00012717" w:rsidP="00012717">
      <w:pPr>
        <w:widowControl w:val="0"/>
        <w:jc w:val="right"/>
        <w:rPr>
          <w:rFonts w:ascii="Calibri" w:hAnsi="Calibri" w:cs="Calibri"/>
          <w:szCs w:val="24"/>
        </w:rPr>
      </w:pPr>
      <w:r>
        <w:rPr>
          <w:rFonts w:ascii="Calibri" w:hAnsi="Calibri" w:cs="Calibri"/>
          <w:szCs w:val="24"/>
        </w:rPr>
        <w:t>WOOLCOMBE LANE</w:t>
      </w:r>
    </w:p>
    <w:p w14:paraId="263CF16B" w14:textId="77777777" w:rsidR="00012717" w:rsidRDefault="00012717" w:rsidP="00012717">
      <w:pPr>
        <w:widowControl w:val="0"/>
        <w:jc w:val="right"/>
        <w:rPr>
          <w:rFonts w:ascii="Calibri" w:hAnsi="Calibri" w:cs="Calibri"/>
          <w:szCs w:val="24"/>
        </w:rPr>
      </w:pPr>
      <w:r>
        <w:rPr>
          <w:rFonts w:ascii="Calibri" w:hAnsi="Calibri" w:cs="Calibri"/>
          <w:szCs w:val="24"/>
        </w:rPr>
        <w:t>SIDMOUTH</w:t>
      </w:r>
    </w:p>
    <w:p w14:paraId="263CF16C" w14:textId="77777777" w:rsidR="00012717" w:rsidRDefault="00012717" w:rsidP="00012717">
      <w:pPr>
        <w:widowControl w:val="0"/>
        <w:jc w:val="right"/>
        <w:rPr>
          <w:rFonts w:ascii="Calibri" w:hAnsi="Calibri" w:cs="Calibri"/>
          <w:szCs w:val="24"/>
        </w:rPr>
      </w:pPr>
      <w:r>
        <w:rPr>
          <w:rFonts w:ascii="Calibri" w:hAnsi="Calibri" w:cs="Calibri"/>
          <w:szCs w:val="24"/>
        </w:rPr>
        <w:t>DEVON</w:t>
      </w:r>
    </w:p>
    <w:p w14:paraId="263CF16D" w14:textId="77777777" w:rsidR="00012717" w:rsidRDefault="00012717" w:rsidP="00012717">
      <w:pPr>
        <w:widowControl w:val="0"/>
        <w:jc w:val="right"/>
        <w:rPr>
          <w:rFonts w:ascii="Calibri" w:hAnsi="Calibri" w:cs="Calibri"/>
          <w:szCs w:val="24"/>
        </w:rPr>
      </w:pPr>
      <w:r>
        <w:rPr>
          <w:rFonts w:ascii="Calibri" w:hAnsi="Calibri" w:cs="Calibri"/>
          <w:szCs w:val="24"/>
        </w:rPr>
        <w:t>EX10 9BB</w:t>
      </w:r>
    </w:p>
    <w:p w14:paraId="263CF16E" w14:textId="77777777" w:rsidR="00012717" w:rsidRDefault="00012717" w:rsidP="00012717">
      <w:pPr>
        <w:widowControl w:val="0"/>
        <w:jc w:val="right"/>
        <w:rPr>
          <w:rFonts w:ascii="Calibri" w:hAnsi="Calibri" w:cs="Calibri"/>
          <w:szCs w:val="24"/>
        </w:rPr>
      </w:pPr>
      <w:r>
        <w:rPr>
          <w:rFonts w:ascii="Calibri" w:hAnsi="Calibri" w:cs="Calibri"/>
          <w:szCs w:val="24"/>
        </w:rPr>
        <w:t> </w:t>
      </w:r>
    </w:p>
    <w:p w14:paraId="263CF16F" w14:textId="77777777" w:rsidR="00012717" w:rsidRDefault="00012717" w:rsidP="00012717">
      <w:pPr>
        <w:widowControl w:val="0"/>
        <w:jc w:val="right"/>
        <w:rPr>
          <w:rFonts w:ascii="Calibri" w:hAnsi="Calibri" w:cs="Calibri"/>
          <w:szCs w:val="24"/>
        </w:rPr>
      </w:pPr>
      <w:r>
        <w:rPr>
          <w:rFonts w:ascii="Calibri" w:hAnsi="Calibri" w:cs="Calibri"/>
          <w:iCs/>
          <w:szCs w:val="24"/>
        </w:rPr>
        <w:t> </w:t>
      </w:r>
      <w:r>
        <w:rPr>
          <w:rFonts w:ascii="Calibri" w:hAnsi="Calibri" w:cs="Calibri"/>
          <w:szCs w:val="24"/>
        </w:rPr>
        <w:t>Telephone:  01395 512424</w:t>
      </w:r>
    </w:p>
    <w:p w14:paraId="263CF170" w14:textId="77777777" w:rsidR="00012717" w:rsidRDefault="00012717" w:rsidP="00012717">
      <w:pPr>
        <w:widowControl w:val="0"/>
        <w:jc w:val="right"/>
        <w:rPr>
          <w:rFonts w:ascii="Calibri" w:hAnsi="Calibri" w:cs="Calibri"/>
          <w:szCs w:val="24"/>
        </w:rPr>
      </w:pPr>
      <w:r>
        <w:rPr>
          <w:rFonts w:ascii="Calibri" w:hAnsi="Calibri" w:cs="Calibri"/>
          <w:szCs w:val="24"/>
        </w:rPr>
        <w:t xml:space="preserve">Email:  </w:t>
      </w:r>
      <w:hyperlink r:id="rId9" w:history="1">
        <w:r>
          <w:rPr>
            <w:rStyle w:val="Hyperlink"/>
            <w:rFonts w:ascii="Calibri" w:hAnsi="Calibri" w:cs="Calibri"/>
            <w:color w:val="auto"/>
            <w:szCs w:val="24"/>
          </w:rPr>
          <w:t>enquiries@sidmouth.gov.uk</w:t>
        </w:r>
      </w:hyperlink>
    </w:p>
    <w:p w14:paraId="263CF171" w14:textId="77777777" w:rsidR="00012717" w:rsidRDefault="00012717" w:rsidP="00012717">
      <w:pPr>
        <w:widowControl w:val="0"/>
        <w:jc w:val="right"/>
        <w:rPr>
          <w:rFonts w:ascii="Calibri" w:hAnsi="Calibri" w:cs="Calibri"/>
          <w:szCs w:val="24"/>
        </w:rPr>
      </w:pPr>
      <w:r>
        <w:rPr>
          <w:rFonts w:ascii="Calibri" w:hAnsi="Calibri" w:cs="Calibri"/>
          <w:szCs w:val="24"/>
        </w:rPr>
        <w:t>Website: www.sidmouth.gov.uk</w:t>
      </w:r>
    </w:p>
    <w:p w14:paraId="263CF172" w14:textId="77777777" w:rsidR="00012717" w:rsidRDefault="00012717" w:rsidP="00012717">
      <w:pPr>
        <w:widowControl w:val="0"/>
        <w:jc w:val="right"/>
        <w:rPr>
          <w:rFonts w:ascii="Calibri" w:hAnsi="Calibri" w:cs="Calibri"/>
          <w:szCs w:val="24"/>
        </w:rPr>
      </w:pPr>
      <w:r>
        <w:rPr>
          <w:rFonts w:ascii="Calibri" w:hAnsi="Calibri" w:cs="Calibri"/>
          <w:szCs w:val="24"/>
        </w:rPr>
        <w:t>VAT Reg. No. 142 3103 24</w:t>
      </w:r>
    </w:p>
    <w:p w14:paraId="155DB46E" w14:textId="77777777" w:rsidR="00773B99" w:rsidRDefault="00773B99" w:rsidP="003A79C3">
      <w:pPr>
        <w:widowControl w:val="0"/>
        <w:rPr>
          <w:rFonts w:ascii="Calibri" w:hAnsi="Calibri" w:cs="Calibri"/>
          <w:szCs w:val="24"/>
        </w:rPr>
      </w:pPr>
    </w:p>
    <w:p w14:paraId="0B679988" w14:textId="15674E96" w:rsidR="00FC0E8C" w:rsidRDefault="00012717" w:rsidP="00F15C5C">
      <w:pPr>
        <w:widowControl w:val="0"/>
        <w:rPr>
          <w:rFonts w:ascii="Calibri" w:hAnsi="Calibri" w:cs="Calibri"/>
          <w:szCs w:val="24"/>
        </w:rPr>
      </w:pPr>
      <w:r w:rsidRPr="00A05329">
        <w:rPr>
          <w:rFonts w:ascii="Calibri" w:hAnsi="Calibri" w:cs="Calibri"/>
          <w:szCs w:val="24"/>
        </w:rPr>
        <w:t xml:space="preserve">To: </w:t>
      </w:r>
      <w:r w:rsidRPr="00A05329">
        <w:rPr>
          <w:rFonts w:ascii="Calibri" w:hAnsi="Calibri" w:cs="Calibri"/>
          <w:szCs w:val="24"/>
        </w:rPr>
        <w:tab/>
        <w:t>All Members of the Planning Committee</w:t>
      </w:r>
      <w:r w:rsidRPr="00A05329">
        <w:rPr>
          <w:rFonts w:ascii="Calibri" w:hAnsi="Calibri" w:cs="Calibri"/>
          <w:szCs w:val="24"/>
        </w:rPr>
        <w:tab/>
      </w:r>
      <w:r w:rsidRPr="00A05329">
        <w:rPr>
          <w:rFonts w:ascii="Calibri" w:hAnsi="Calibri" w:cs="Calibri"/>
          <w:szCs w:val="24"/>
        </w:rPr>
        <w:tab/>
      </w:r>
      <w:r w:rsidRPr="00A05329">
        <w:rPr>
          <w:rFonts w:ascii="Calibri" w:hAnsi="Calibri" w:cs="Calibri"/>
          <w:szCs w:val="24"/>
        </w:rPr>
        <w:tab/>
      </w:r>
      <w:r w:rsidRPr="00A05329">
        <w:rPr>
          <w:rFonts w:ascii="Calibri" w:hAnsi="Calibri" w:cs="Calibri"/>
          <w:szCs w:val="24"/>
        </w:rPr>
        <w:tab/>
      </w:r>
      <w:r w:rsidR="00514F02">
        <w:rPr>
          <w:rFonts w:ascii="Calibri" w:hAnsi="Calibri" w:cs="Calibri"/>
          <w:szCs w:val="24"/>
        </w:rPr>
        <w:tab/>
      </w:r>
      <w:r w:rsidR="008C1F99" w:rsidRPr="00441511">
        <w:rPr>
          <w:rFonts w:ascii="Calibri" w:hAnsi="Calibri" w:cs="Calibri"/>
          <w:szCs w:val="24"/>
        </w:rPr>
        <w:t>17 September</w:t>
      </w:r>
      <w:r w:rsidR="00832DDE" w:rsidRPr="00441511">
        <w:rPr>
          <w:rFonts w:ascii="Calibri" w:hAnsi="Calibri" w:cs="Calibri"/>
          <w:szCs w:val="24"/>
        </w:rPr>
        <w:t xml:space="preserve"> </w:t>
      </w:r>
      <w:r w:rsidR="005A3D1B" w:rsidRPr="00441511">
        <w:rPr>
          <w:rFonts w:ascii="Calibri" w:hAnsi="Calibri" w:cs="Calibri"/>
          <w:szCs w:val="24"/>
        </w:rPr>
        <w:t>20</w:t>
      </w:r>
      <w:r w:rsidR="00367DB7" w:rsidRPr="00441511">
        <w:rPr>
          <w:rFonts w:ascii="Calibri" w:hAnsi="Calibri" w:cs="Calibri"/>
          <w:szCs w:val="24"/>
        </w:rPr>
        <w:t>20</w:t>
      </w:r>
    </w:p>
    <w:p w14:paraId="263CF174" w14:textId="0F698712" w:rsidR="00012717" w:rsidRPr="00A05329" w:rsidRDefault="00012717" w:rsidP="00F15C5C">
      <w:pPr>
        <w:widowControl w:val="0"/>
        <w:rPr>
          <w:rFonts w:ascii="Calibri" w:hAnsi="Calibri" w:cs="Calibri"/>
          <w:szCs w:val="24"/>
        </w:rPr>
      </w:pPr>
      <w:r w:rsidRPr="00A05329">
        <w:rPr>
          <w:rFonts w:ascii="Calibri" w:hAnsi="Calibri" w:cs="Calibri"/>
          <w:szCs w:val="24"/>
        </w:rPr>
        <w:t xml:space="preserve">     </w:t>
      </w:r>
      <w:r w:rsidRPr="00A05329">
        <w:rPr>
          <w:rFonts w:ascii="Calibri" w:hAnsi="Calibri" w:cs="Calibri"/>
          <w:szCs w:val="24"/>
        </w:rPr>
        <w:tab/>
      </w:r>
      <w:r w:rsidR="005A3D1B">
        <w:rPr>
          <w:rFonts w:ascii="Calibri" w:hAnsi="Calibri" w:cs="Calibri"/>
          <w:szCs w:val="24"/>
        </w:rPr>
        <w:t xml:space="preserve">Town </w:t>
      </w:r>
      <w:r w:rsidRPr="00A05329">
        <w:rPr>
          <w:rFonts w:ascii="Calibri" w:hAnsi="Calibri" w:cs="Calibri"/>
          <w:szCs w:val="24"/>
        </w:rPr>
        <w:t>Clerk</w:t>
      </w:r>
    </w:p>
    <w:p w14:paraId="263CF175" w14:textId="77777777" w:rsidR="00012717" w:rsidRPr="00A05329" w:rsidRDefault="00012717" w:rsidP="00012717">
      <w:pPr>
        <w:widowControl w:val="0"/>
        <w:rPr>
          <w:rFonts w:ascii="Calibri" w:hAnsi="Calibri" w:cs="Calibri"/>
          <w:szCs w:val="24"/>
        </w:rPr>
      </w:pPr>
    </w:p>
    <w:p w14:paraId="263CF176" w14:textId="77777777" w:rsidR="00012717" w:rsidRPr="00A05329" w:rsidRDefault="00012717" w:rsidP="00012717">
      <w:pPr>
        <w:widowControl w:val="0"/>
        <w:rPr>
          <w:rFonts w:ascii="Calibri" w:hAnsi="Calibri" w:cs="Calibri"/>
          <w:szCs w:val="24"/>
        </w:rPr>
      </w:pPr>
      <w:r w:rsidRPr="00A05329">
        <w:rPr>
          <w:rFonts w:ascii="Calibri" w:hAnsi="Calibri" w:cs="Calibri"/>
          <w:szCs w:val="24"/>
        </w:rPr>
        <w:t>For Information:</w:t>
      </w:r>
    </w:p>
    <w:p w14:paraId="263CF177" w14:textId="77777777" w:rsidR="00012717" w:rsidRPr="00A05329" w:rsidRDefault="00012717" w:rsidP="00012717">
      <w:pPr>
        <w:widowControl w:val="0"/>
        <w:rPr>
          <w:rFonts w:ascii="Calibri" w:hAnsi="Calibri" w:cs="Calibri"/>
          <w:noProof/>
          <w:szCs w:val="24"/>
        </w:rPr>
      </w:pPr>
      <w:r w:rsidRPr="00A05329">
        <w:rPr>
          <w:rFonts w:ascii="Calibri" w:hAnsi="Calibri" w:cs="Calibri"/>
          <w:szCs w:val="24"/>
        </w:rPr>
        <w:tab/>
        <w:t>Other Members of the Town Council</w:t>
      </w:r>
      <w:r w:rsidRPr="00A05329">
        <w:rPr>
          <w:rFonts w:ascii="Calibri" w:hAnsi="Calibri" w:cs="Calibri"/>
          <w:noProof/>
          <w:szCs w:val="24"/>
        </w:rPr>
        <w:t xml:space="preserve"> </w:t>
      </w:r>
      <w:r w:rsidRPr="00A05329">
        <w:rPr>
          <w:rFonts w:ascii="Calibri" w:hAnsi="Calibri" w:cs="Calibri"/>
          <w:noProof/>
          <w:szCs w:val="24"/>
        </w:rPr>
        <w:tab/>
      </w:r>
    </w:p>
    <w:p w14:paraId="263CF178" w14:textId="0FEE5276" w:rsidR="00012717" w:rsidRPr="00A05329" w:rsidRDefault="00012717" w:rsidP="00012717">
      <w:pPr>
        <w:widowControl w:val="0"/>
        <w:rPr>
          <w:rFonts w:ascii="Calibri" w:hAnsi="Calibri" w:cs="Calibri"/>
          <w:szCs w:val="24"/>
        </w:rPr>
      </w:pPr>
      <w:r w:rsidRPr="00A05329">
        <w:rPr>
          <w:rFonts w:ascii="Calibri" w:hAnsi="Calibri" w:cs="Calibri"/>
          <w:noProof/>
          <w:szCs w:val="24"/>
        </w:rPr>
        <w:tab/>
        <w:t>District Councillor for Sidmouth not on the Town Council</w:t>
      </w:r>
      <w:r w:rsidRPr="00A05329">
        <w:rPr>
          <w:rFonts w:ascii="Calibri" w:hAnsi="Calibri" w:cs="Calibri"/>
          <w:noProof/>
          <w:szCs w:val="24"/>
        </w:rPr>
        <w:tab/>
      </w:r>
      <w:r w:rsidRPr="00A05329">
        <w:rPr>
          <w:rFonts w:ascii="Calibri" w:hAnsi="Calibri" w:cs="Calibri"/>
          <w:noProof/>
          <w:szCs w:val="24"/>
        </w:rPr>
        <w:tab/>
      </w:r>
      <w:r w:rsidRPr="00A05329">
        <w:rPr>
          <w:rFonts w:ascii="Calibri" w:hAnsi="Calibri" w:cs="Calibri"/>
          <w:noProof/>
          <w:szCs w:val="24"/>
        </w:rPr>
        <w:tab/>
      </w:r>
      <w:r w:rsidRPr="00A05329">
        <w:rPr>
          <w:rFonts w:ascii="Calibri" w:hAnsi="Calibri" w:cs="Calibri"/>
          <w:noProof/>
          <w:szCs w:val="24"/>
        </w:rPr>
        <w:tab/>
      </w:r>
      <w:r w:rsidRPr="00A05329">
        <w:rPr>
          <w:rFonts w:ascii="Calibri" w:hAnsi="Calibri" w:cs="Calibri"/>
          <w:noProof/>
          <w:szCs w:val="24"/>
        </w:rPr>
        <w:tab/>
      </w:r>
      <w:r w:rsidRPr="00A05329">
        <w:rPr>
          <w:rFonts w:ascii="Calibri" w:hAnsi="Calibri" w:cs="Calibri"/>
          <w:noProof/>
          <w:szCs w:val="24"/>
        </w:rPr>
        <w:tab/>
        <w:t xml:space="preserve">             </w:t>
      </w:r>
    </w:p>
    <w:p w14:paraId="263CF179" w14:textId="77777777" w:rsidR="00012717" w:rsidRPr="00A05329" w:rsidRDefault="00012717" w:rsidP="00012717">
      <w:pPr>
        <w:rPr>
          <w:rFonts w:ascii="Calibri" w:hAnsi="Calibri" w:cs="Calibri"/>
          <w:szCs w:val="24"/>
        </w:rPr>
      </w:pPr>
      <w:r w:rsidRPr="00A05329">
        <w:rPr>
          <w:rFonts w:ascii="Calibri" w:hAnsi="Calibri" w:cs="Calibri"/>
          <w:szCs w:val="24"/>
        </w:rPr>
        <w:tab/>
        <w:t>Sid Vale Association</w:t>
      </w:r>
    </w:p>
    <w:p w14:paraId="263CF17A" w14:textId="77777777" w:rsidR="00012717" w:rsidRPr="00A05329" w:rsidRDefault="00012717" w:rsidP="00012717">
      <w:pPr>
        <w:pStyle w:val="Letterhead"/>
        <w:ind w:right="-340"/>
        <w:rPr>
          <w:rFonts w:ascii="Calibri" w:hAnsi="Calibri" w:cs="Calibri"/>
          <w:sz w:val="24"/>
          <w:szCs w:val="24"/>
        </w:rPr>
      </w:pPr>
    </w:p>
    <w:p w14:paraId="263CF17C" w14:textId="209BAA7C" w:rsidR="003A79C3" w:rsidRPr="00A05329" w:rsidRDefault="00012717" w:rsidP="00012717">
      <w:pPr>
        <w:pStyle w:val="Letterhead"/>
        <w:ind w:right="-340"/>
        <w:rPr>
          <w:rFonts w:ascii="Calibri" w:hAnsi="Calibri" w:cs="Calibri"/>
          <w:sz w:val="24"/>
          <w:szCs w:val="24"/>
        </w:rPr>
      </w:pPr>
      <w:r w:rsidRPr="00A05329">
        <w:rPr>
          <w:rFonts w:ascii="Calibri" w:hAnsi="Calibri" w:cs="Calibri"/>
          <w:sz w:val="24"/>
          <w:szCs w:val="24"/>
        </w:rPr>
        <w:t>Dear Sir/Madam,</w:t>
      </w:r>
    </w:p>
    <w:p w14:paraId="4C9EEE45" w14:textId="6F0AF506" w:rsidR="00BA3675" w:rsidRPr="00E3671D" w:rsidRDefault="00FB4FB9" w:rsidP="00BA3675">
      <w:pPr>
        <w:pStyle w:val="LetterheadSubject"/>
        <w:jc w:val="center"/>
        <w:rPr>
          <w:rFonts w:ascii="Calibri" w:hAnsi="Calibri" w:cs="Calibri"/>
          <w:b/>
          <w:sz w:val="24"/>
          <w:szCs w:val="24"/>
        </w:rPr>
      </w:pPr>
      <w:r>
        <w:rPr>
          <w:rFonts w:ascii="Calibri" w:hAnsi="Calibri" w:cs="Calibri"/>
          <w:b/>
          <w:sz w:val="24"/>
          <w:szCs w:val="24"/>
        </w:rPr>
        <w:t xml:space="preserve">Virtual </w:t>
      </w:r>
      <w:r w:rsidR="00BA3675" w:rsidRPr="00A05329">
        <w:rPr>
          <w:rFonts w:ascii="Calibri" w:hAnsi="Calibri" w:cs="Calibri"/>
          <w:b/>
          <w:sz w:val="24"/>
          <w:szCs w:val="24"/>
        </w:rPr>
        <w:t xml:space="preserve">Meeting of Sidmouth Town Council’s Planning Committee </w:t>
      </w:r>
    </w:p>
    <w:p w14:paraId="263CF17D" w14:textId="24D3FA39" w:rsidR="00012717" w:rsidRPr="00441511" w:rsidRDefault="00012717" w:rsidP="00012717">
      <w:pPr>
        <w:pStyle w:val="LetterheadSubject"/>
        <w:jc w:val="center"/>
        <w:rPr>
          <w:rFonts w:ascii="Calibri" w:hAnsi="Calibri" w:cs="Calibri"/>
          <w:b/>
          <w:sz w:val="24"/>
          <w:szCs w:val="24"/>
        </w:rPr>
      </w:pPr>
      <w:r w:rsidRPr="00441511">
        <w:rPr>
          <w:rFonts w:ascii="Calibri" w:hAnsi="Calibri" w:cs="Calibri"/>
          <w:b/>
          <w:sz w:val="24"/>
          <w:szCs w:val="24"/>
        </w:rPr>
        <w:t>Wednesday</w:t>
      </w:r>
      <w:r w:rsidR="006F5C72" w:rsidRPr="00441511">
        <w:rPr>
          <w:rFonts w:ascii="Calibri" w:hAnsi="Calibri" w:cs="Calibri"/>
          <w:b/>
          <w:sz w:val="24"/>
          <w:szCs w:val="24"/>
        </w:rPr>
        <w:t xml:space="preserve"> </w:t>
      </w:r>
      <w:r w:rsidR="00554AFB" w:rsidRPr="00441511">
        <w:rPr>
          <w:rFonts w:ascii="Calibri" w:hAnsi="Calibri" w:cs="Calibri"/>
          <w:b/>
          <w:sz w:val="24"/>
          <w:szCs w:val="24"/>
        </w:rPr>
        <w:t>23</w:t>
      </w:r>
      <w:r w:rsidR="00832DDE" w:rsidRPr="00441511">
        <w:rPr>
          <w:rFonts w:ascii="Calibri" w:hAnsi="Calibri" w:cs="Calibri"/>
          <w:b/>
          <w:sz w:val="24"/>
          <w:szCs w:val="24"/>
        </w:rPr>
        <w:t xml:space="preserve"> September</w:t>
      </w:r>
      <w:r w:rsidRPr="00441511">
        <w:rPr>
          <w:rFonts w:ascii="Calibri" w:hAnsi="Calibri" w:cs="Calibri"/>
          <w:b/>
          <w:sz w:val="24"/>
          <w:szCs w:val="24"/>
        </w:rPr>
        <w:t xml:space="preserve"> at </w:t>
      </w:r>
      <w:r w:rsidR="00BA3675" w:rsidRPr="00441511">
        <w:rPr>
          <w:rFonts w:ascii="Calibri" w:hAnsi="Calibri" w:cs="Calibri"/>
          <w:b/>
          <w:sz w:val="24"/>
          <w:szCs w:val="24"/>
        </w:rPr>
        <w:t>10.00 am</w:t>
      </w:r>
    </w:p>
    <w:p w14:paraId="208B50A9" w14:textId="77777777" w:rsidR="00262F46" w:rsidRPr="00A05329" w:rsidRDefault="00262F46" w:rsidP="006F1831">
      <w:pPr>
        <w:pStyle w:val="LetterheadSubject"/>
        <w:rPr>
          <w:rFonts w:ascii="Calibri" w:hAnsi="Calibri" w:cs="Calibri"/>
          <w:b/>
          <w:sz w:val="24"/>
          <w:szCs w:val="24"/>
        </w:rPr>
      </w:pPr>
    </w:p>
    <w:p w14:paraId="55BE32E5" w14:textId="45B3B3F1" w:rsidR="005860C3" w:rsidRDefault="005240E6" w:rsidP="001964B2">
      <w:pPr>
        <w:rPr>
          <w:rFonts w:ascii="Calibri" w:hAnsi="Calibri" w:cs="Calibri"/>
          <w:szCs w:val="24"/>
        </w:rPr>
      </w:pPr>
      <w:r w:rsidRPr="00A05329">
        <w:rPr>
          <w:rFonts w:ascii="Calibri" w:hAnsi="Calibri" w:cs="Calibri"/>
          <w:szCs w:val="24"/>
        </w:rPr>
        <w:t xml:space="preserve">You are </w:t>
      </w:r>
      <w:r>
        <w:rPr>
          <w:rFonts w:ascii="Calibri" w:hAnsi="Calibri" w:cs="Calibri"/>
          <w:szCs w:val="24"/>
        </w:rPr>
        <w:t>called upon</w:t>
      </w:r>
      <w:r w:rsidRPr="00A05329">
        <w:rPr>
          <w:rFonts w:ascii="Calibri" w:hAnsi="Calibri" w:cs="Calibri"/>
          <w:szCs w:val="24"/>
        </w:rPr>
        <w:t xml:space="preserve"> to attend the above meeting</w:t>
      </w:r>
      <w:r>
        <w:rPr>
          <w:rFonts w:ascii="Calibri" w:hAnsi="Calibri" w:cs="Calibri"/>
          <w:szCs w:val="24"/>
        </w:rPr>
        <w:t xml:space="preserve"> where i</w:t>
      </w:r>
      <w:r w:rsidRPr="00A05329">
        <w:rPr>
          <w:rFonts w:ascii="Calibri" w:hAnsi="Calibri" w:cs="Calibri"/>
          <w:szCs w:val="24"/>
        </w:rPr>
        <w:t xml:space="preserve">t is proposed that the matters set out on the agenda below will be considered and resolution or resolutions passed as the </w:t>
      </w:r>
      <w:r>
        <w:rPr>
          <w:rFonts w:ascii="Calibri" w:hAnsi="Calibri" w:cs="Calibri"/>
          <w:szCs w:val="24"/>
        </w:rPr>
        <w:t>Planning Committee</w:t>
      </w:r>
      <w:r w:rsidRPr="00A05329">
        <w:rPr>
          <w:rFonts w:ascii="Calibri" w:hAnsi="Calibri" w:cs="Calibri"/>
          <w:szCs w:val="24"/>
        </w:rPr>
        <w:t xml:space="preserve"> considers appropriate.</w:t>
      </w:r>
      <w:r>
        <w:rPr>
          <w:rFonts w:ascii="Calibri" w:hAnsi="Calibri" w:cs="Calibri"/>
          <w:szCs w:val="24"/>
        </w:rPr>
        <w:t xml:space="preserve"> </w:t>
      </w:r>
      <w:r w:rsidRPr="002B0A66">
        <w:rPr>
          <w:rFonts w:ascii="Calibri" w:hAnsi="Calibri" w:cs="Calibri"/>
          <w:szCs w:val="24"/>
        </w:rPr>
        <w:t xml:space="preserve">Due to the current COVID-19 </w:t>
      </w:r>
      <w:r>
        <w:rPr>
          <w:rFonts w:ascii="Calibri" w:hAnsi="Calibri" w:cs="Calibri"/>
          <w:szCs w:val="24"/>
        </w:rPr>
        <w:t>situation</w:t>
      </w:r>
      <w:r w:rsidRPr="002B0A66">
        <w:rPr>
          <w:rFonts w:ascii="Calibri" w:hAnsi="Calibri" w:cs="Calibri"/>
          <w:szCs w:val="24"/>
        </w:rPr>
        <w:t xml:space="preserve">, the </w:t>
      </w:r>
      <w:r>
        <w:rPr>
          <w:rFonts w:ascii="Calibri" w:hAnsi="Calibri" w:cs="Calibri"/>
          <w:szCs w:val="24"/>
        </w:rPr>
        <w:t>Planning Committee</w:t>
      </w:r>
      <w:r w:rsidRPr="002B0A66">
        <w:rPr>
          <w:rFonts w:ascii="Calibri" w:hAnsi="Calibri" w:cs="Calibri"/>
          <w:szCs w:val="24"/>
        </w:rPr>
        <w:t xml:space="preserve"> will meet virtually via </w:t>
      </w:r>
      <w:r w:rsidR="00AF0AF7">
        <w:rPr>
          <w:rFonts w:ascii="Calibri" w:hAnsi="Calibri" w:cs="Calibri"/>
          <w:szCs w:val="24"/>
        </w:rPr>
        <w:t xml:space="preserve">the </w:t>
      </w:r>
      <w:r w:rsidRPr="002B0A66">
        <w:rPr>
          <w:rFonts w:ascii="Calibri" w:hAnsi="Calibri" w:cs="Calibri"/>
          <w:szCs w:val="24"/>
        </w:rPr>
        <w:t>Zoom</w:t>
      </w:r>
      <w:r w:rsidR="00AF0AF7">
        <w:rPr>
          <w:rFonts w:ascii="Calibri" w:hAnsi="Calibri" w:cs="Calibri"/>
          <w:szCs w:val="24"/>
        </w:rPr>
        <w:t xml:space="preserve"> software platform.</w:t>
      </w:r>
      <w:r w:rsidRPr="002B0A66">
        <w:rPr>
          <w:rFonts w:ascii="Calibri" w:hAnsi="Calibri" w:cs="Calibri"/>
          <w:szCs w:val="24"/>
        </w:rPr>
        <w:t xml:space="preserve"> This is as </w:t>
      </w:r>
      <w:proofErr w:type="spellStart"/>
      <w:r w:rsidRPr="002B0A66">
        <w:rPr>
          <w:rFonts w:ascii="Calibri" w:hAnsi="Calibri" w:cs="Calibri"/>
          <w:szCs w:val="24"/>
        </w:rPr>
        <w:t>authorised</w:t>
      </w:r>
      <w:proofErr w:type="spellEnd"/>
      <w:r w:rsidRPr="002B0A66">
        <w:rPr>
          <w:rFonts w:ascii="Calibri" w:hAnsi="Calibri" w:cs="Calibri"/>
          <w:szCs w:val="24"/>
        </w:rPr>
        <w:t xml:space="preserve"> by the Regulations set out in Clause 78 of the Coronavirus Act 2020.</w:t>
      </w:r>
      <w:r w:rsidR="00526293" w:rsidRPr="00526293">
        <w:rPr>
          <w:rFonts w:ascii="Calibri" w:hAnsi="Calibri" w:cs="Calibri"/>
          <w:szCs w:val="24"/>
        </w:rPr>
        <w:t xml:space="preserve"> </w:t>
      </w:r>
      <w:r w:rsidR="00526293" w:rsidRPr="006D2C28">
        <w:rPr>
          <w:rFonts w:ascii="Calibri" w:hAnsi="Calibri" w:cs="Calibri"/>
          <w:szCs w:val="24"/>
        </w:rPr>
        <w:t>Please note the start time of the meeting.</w:t>
      </w:r>
    </w:p>
    <w:p w14:paraId="0A5B5CD8" w14:textId="77777777" w:rsidR="005860C3" w:rsidRDefault="005860C3" w:rsidP="001964B2">
      <w:pPr>
        <w:rPr>
          <w:rFonts w:ascii="Calibri" w:hAnsi="Calibri" w:cs="Calibri"/>
          <w:szCs w:val="24"/>
        </w:rPr>
      </w:pPr>
    </w:p>
    <w:p w14:paraId="64E7FAA5" w14:textId="3C2D872B" w:rsidR="001964B2" w:rsidRPr="00A05329" w:rsidRDefault="005240E6" w:rsidP="005860C3">
      <w:pPr>
        <w:rPr>
          <w:rFonts w:ascii="Calibri" w:hAnsi="Calibri" w:cs="Calibri"/>
          <w:szCs w:val="24"/>
        </w:rPr>
      </w:pPr>
      <w:r>
        <w:rPr>
          <w:rFonts w:ascii="Calibri" w:hAnsi="Calibri" w:cs="Calibri"/>
          <w:szCs w:val="24"/>
        </w:rPr>
        <w:t xml:space="preserve">Those members of the public wishing to view the meeting or speak on a planning application </w:t>
      </w:r>
      <w:r w:rsidRPr="00FF2E90">
        <w:rPr>
          <w:rFonts w:ascii="Calibri" w:hAnsi="Calibri" w:cs="Calibri"/>
          <w:szCs w:val="24"/>
        </w:rPr>
        <w:t xml:space="preserve">are required to register </w:t>
      </w:r>
      <w:r>
        <w:rPr>
          <w:rFonts w:ascii="Calibri" w:hAnsi="Calibri" w:cs="Calibri"/>
          <w:szCs w:val="24"/>
        </w:rPr>
        <w:t xml:space="preserve">by emailing </w:t>
      </w:r>
      <w:hyperlink r:id="rId10" w:history="1">
        <w:r w:rsidRPr="00C179D9">
          <w:rPr>
            <w:rStyle w:val="Hyperlink"/>
            <w:rFonts w:ascii="Calibri" w:hAnsi="Calibri" w:cs="Calibri"/>
            <w:szCs w:val="24"/>
          </w:rPr>
          <w:t>planning@sidmouth.gov.uk</w:t>
        </w:r>
      </w:hyperlink>
      <w:r>
        <w:rPr>
          <w:rFonts w:ascii="Calibri" w:hAnsi="Calibri" w:cs="Calibri"/>
          <w:szCs w:val="24"/>
        </w:rPr>
        <w:t xml:space="preserve"> </w:t>
      </w:r>
      <w:r w:rsidRPr="00C15385">
        <w:rPr>
          <w:rFonts w:ascii="Calibri" w:hAnsi="Calibri" w:cs="Calibri"/>
          <w:szCs w:val="24"/>
        </w:rPr>
        <w:t>at least 24 hours before the start time of the meeting</w:t>
      </w:r>
      <w:r w:rsidR="00FA05F4">
        <w:rPr>
          <w:rFonts w:ascii="Calibri" w:hAnsi="Calibri" w:cs="Calibri"/>
          <w:szCs w:val="24"/>
        </w:rPr>
        <w:t>, after which v</w:t>
      </w:r>
      <w:r>
        <w:rPr>
          <w:rFonts w:ascii="Calibri" w:hAnsi="Calibri" w:cs="Calibri"/>
          <w:szCs w:val="24"/>
        </w:rPr>
        <w:t>irtual meeting details will be sent out to speakers.</w:t>
      </w:r>
      <w:r w:rsidR="00DD426C">
        <w:rPr>
          <w:rFonts w:ascii="Calibri" w:hAnsi="Calibri" w:cs="Calibri"/>
          <w:szCs w:val="24"/>
        </w:rPr>
        <w:t xml:space="preserve"> </w:t>
      </w:r>
      <w:r w:rsidR="005860C3" w:rsidRPr="005860C3">
        <w:rPr>
          <w:rFonts w:ascii="Calibri" w:hAnsi="Calibri" w:cs="Calibri"/>
          <w:szCs w:val="24"/>
        </w:rPr>
        <w:t xml:space="preserve">The </w:t>
      </w:r>
      <w:r w:rsidR="00FA05F4">
        <w:rPr>
          <w:rFonts w:ascii="Calibri" w:hAnsi="Calibri" w:cs="Calibri"/>
          <w:szCs w:val="24"/>
        </w:rPr>
        <w:t>C</w:t>
      </w:r>
      <w:r w:rsidR="005860C3" w:rsidRPr="005860C3">
        <w:rPr>
          <w:rFonts w:ascii="Calibri" w:hAnsi="Calibri" w:cs="Calibri"/>
          <w:szCs w:val="24"/>
        </w:rPr>
        <w:t>hair</w:t>
      </w:r>
      <w:r w:rsidR="00C82CE6">
        <w:rPr>
          <w:rFonts w:ascii="Calibri" w:hAnsi="Calibri" w:cs="Calibri"/>
          <w:szCs w:val="24"/>
        </w:rPr>
        <w:t xml:space="preserve"> of the committee </w:t>
      </w:r>
      <w:r w:rsidR="005860C3" w:rsidRPr="005860C3">
        <w:rPr>
          <w:rFonts w:ascii="Calibri" w:hAnsi="Calibri" w:cs="Calibri"/>
          <w:szCs w:val="24"/>
        </w:rPr>
        <w:t>has the right and discretion to control questions to avoid disruption, repetition and to make best use of the meeting time.</w:t>
      </w:r>
      <w:r w:rsidR="00DD426C">
        <w:rPr>
          <w:rFonts w:ascii="Calibri" w:hAnsi="Calibri" w:cs="Calibri"/>
          <w:szCs w:val="24"/>
        </w:rPr>
        <w:t xml:space="preserve"> </w:t>
      </w:r>
      <w:r w:rsidR="00FA05F4">
        <w:rPr>
          <w:rFonts w:ascii="Calibri" w:hAnsi="Calibri" w:cs="Calibri"/>
          <w:szCs w:val="24"/>
        </w:rPr>
        <w:t>I</w:t>
      </w:r>
      <w:r w:rsidR="005860C3" w:rsidRPr="005860C3">
        <w:rPr>
          <w:rFonts w:ascii="Calibri" w:hAnsi="Calibri" w:cs="Calibri"/>
          <w:szCs w:val="24"/>
        </w:rPr>
        <w:t>ndividual contributions will be limited to a maximum period of three minutes.  Where there is an interest</w:t>
      </w:r>
      <w:r w:rsidR="00AE1223">
        <w:rPr>
          <w:rFonts w:ascii="Calibri" w:hAnsi="Calibri" w:cs="Calibri"/>
          <w:szCs w:val="24"/>
        </w:rPr>
        <w:t>ed</w:t>
      </w:r>
      <w:r w:rsidR="005860C3" w:rsidRPr="005860C3">
        <w:rPr>
          <w:rFonts w:ascii="Calibri" w:hAnsi="Calibri" w:cs="Calibri"/>
          <w:szCs w:val="24"/>
        </w:rPr>
        <w:t xml:space="preserve"> group of objectors or supporters, a spokesperson should be appointed to speak on behalf of the group</w:t>
      </w:r>
      <w:r w:rsidR="00D54F56">
        <w:rPr>
          <w:rFonts w:ascii="Calibri" w:hAnsi="Calibri" w:cs="Calibri"/>
          <w:szCs w:val="24"/>
        </w:rPr>
        <w:t>.</w:t>
      </w:r>
      <w:r w:rsidR="005371CD">
        <w:rPr>
          <w:rFonts w:ascii="Calibri" w:hAnsi="Calibri" w:cs="Calibri"/>
          <w:szCs w:val="24"/>
        </w:rPr>
        <w:br/>
      </w:r>
      <w:r>
        <w:rPr>
          <w:rFonts w:ascii="Calibri" w:hAnsi="Calibri" w:cs="Calibri"/>
          <w:szCs w:val="24"/>
        </w:rPr>
        <w:br/>
      </w:r>
      <w:r w:rsidR="001964B2" w:rsidRPr="00A05329">
        <w:rPr>
          <w:rFonts w:ascii="Calibri" w:hAnsi="Calibri" w:cs="Calibri"/>
          <w:szCs w:val="24"/>
        </w:rPr>
        <w:t>Yours faithfully,</w:t>
      </w:r>
    </w:p>
    <w:p w14:paraId="32877CC9" w14:textId="039F1DE2" w:rsidR="001964B2" w:rsidRPr="00A05329" w:rsidRDefault="005371CD" w:rsidP="001964B2">
      <w:pPr>
        <w:pStyle w:val="Letterhead"/>
        <w:rPr>
          <w:rFonts w:ascii="Calibri" w:hAnsi="Calibri" w:cs="Calibri"/>
          <w:sz w:val="24"/>
          <w:szCs w:val="24"/>
        </w:rPr>
      </w:pPr>
      <w:r w:rsidRPr="00A05329">
        <w:rPr>
          <w:noProof/>
          <w:szCs w:val="24"/>
        </w:rPr>
        <w:drawing>
          <wp:anchor distT="36576" distB="36576" distL="36576" distR="36576" simplePos="0" relativeHeight="251659264" behindDoc="0" locked="0" layoutInCell="1" allowOverlap="1" wp14:anchorId="7888E831" wp14:editId="15D03B05">
            <wp:simplePos x="0" y="0"/>
            <wp:positionH relativeFrom="column">
              <wp:posOffset>-68239</wp:posOffset>
            </wp:positionH>
            <wp:positionV relativeFrom="paragraph">
              <wp:posOffset>45929</wp:posOffset>
            </wp:positionV>
            <wp:extent cx="1207827" cy="533396"/>
            <wp:effectExtent l="0" t="0" r="0" b="63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24488" cy="540754"/>
                    </a:xfrm>
                    <a:prstGeom prst="rect">
                      <a:avLst/>
                    </a:prstGeom>
                    <a:noFill/>
                    <a:ln w="9525" algn="in">
                      <a:miter lim="800000"/>
                      <a:headEnd/>
                      <a:tailEnd/>
                    </a:ln>
                  </pic:spPr>
                </pic:pic>
              </a:graphicData>
            </a:graphic>
            <wp14:sizeRelH relativeFrom="margin">
              <wp14:pctWidth>0</wp14:pctWidth>
            </wp14:sizeRelH>
            <wp14:sizeRelV relativeFrom="margin">
              <wp14:pctHeight>0</wp14:pctHeight>
            </wp14:sizeRelV>
          </wp:anchor>
        </w:drawing>
      </w:r>
    </w:p>
    <w:p w14:paraId="12CAF3A1" w14:textId="77777777" w:rsidR="001964B2" w:rsidRPr="00A05329" w:rsidRDefault="001964B2" w:rsidP="001964B2">
      <w:pPr>
        <w:pStyle w:val="Letterhead"/>
        <w:rPr>
          <w:rFonts w:ascii="Calibri" w:hAnsi="Calibri" w:cs="Calibri"/>
          <w:sz w:val="24"/>
          <w:szCs w:val="24"/>
        </w:rPr>
      </w:pPr>
    </w:p>
    <w:p w14:paraId="0EF11B58" w14:textId="77777777" w:rsidR="001964B2" w:rsidRPr="00A05329" w:rsidRDefault="001964B2" w:rsidP="001964B2">
      <w:pPr>
        <w:pStyle w:val="Letterhead"/>
        <w:rPr>
          <w:rFonts w:ascii="Calibri" w:hAnsi="Calibri" w:cs="Calibri"/>
          <w:sz w:val="24"/>
          <w:szCs w:val="24"/>
        </w:rPr>
      </w:pPr>
    </w:p>
    <w:p w14:paraId="52B2A6C1" w14:textId="77777777" w:rsidR="001964B2" w:rsidRPr="00A05329" w:rsidRDefault="001964B2" w:rsidP="001964B2">
      <w:pPr>
        <w:rPr>
          <w:rFonts w:ascii="Calibri" w:hAnsi="Calibri" w:cs="Calibri"/>
          <w:b/>
          <w:szCs w:val="24"/>
        </w:rPr>
      </w:pPr>
      <w:r w:rsidRPr="00A05329">
        <w:rPr>
          <w:rFonts w:ascii="Calibri" w:hAnsi="Calibri" w:cs="Calibri"/>
          <w:b/>
          <w:szCs w:val="24"/>
        </w:rPr>
        <w:t>Christopher E Holland</w:t>
      </w:r>
    </w:p>
    <w:p w14:paraId="50C53207" w14:textId="17B9C9E8" w:rsidR="006D36D5" w:rsidRDefault="001964B2" w:rsidP="005371CD">
      <w:pPr>
        <w:tabs>
          <w:tab w:val="left" w:pos="1920"/>
        </w:tabs>
        <w:rPr>
          <w:rFonts w:ascii="Calibri" w:hAnsi="Calibri" w:cs="Calibri"/>
          <w:b/>
          <w:szCs w:val="24"/>
        </w:rPr>
      </w:pPr>
      <w:r w:rsidRPr="00A05329">
        <w:rPr>
          <w:rFonts w:ascii="Calibri" w:hAnsi="Calibri" w:cs="Calibri"/>
          <w:b/>
          <w:szCs w:val="24"/>
        </w:rPr>
        <w:t>Town Clerk</w:t>
      </w:r>
    </w:p>
    <w:p w14:paraId="2AF602E9" w14:textId="77777777" w:rsidR="00AE1223" w:rsidRDefault="00AE1223" w:rsidP="00AE1223">
      <w:pPr>
        <w:tabs>
          <w:tab w:val="left" w:pos="1920"/>
        </w:tabs>
        <w:rPr>
          <w:rFonts w:asciiTheme="minorHAnsi" w:hAnsiTheme="minorHAnsi" w:cs="Calibri"/>
          <w:b/>
          <w:szCs w:val="24"/>
        </w:rPr>
      </w:pPr>
    </w:p>
    <w:p w14:paraId="3D4510DC" w14:textId="17A83495" w:rsidR="00967771" w:rsidRPr="00A05329" w:rsidRDefault="00967771" w:rsidP="00967771">
      <w:pPr>
        <w:tabs>
          <w:tab w:val="left" w:pos="1920"/>
        </w:tabs>
        <w:jc w:val="center"/>
        <w:rPr>
          <w:rFonts w:asciiTheme="minorHAnsi" w:hAnsiTheme="minorHAnsi" w:cs="Calibri"/>
          <w:b/>
          <w:szCs w:val="24"/>
        </w:rPr>
      </w:pPr>
      <w:r w:rsidRPr="00A05329">
        <w:rPr>
          <w:rFonts w:asciiTheme="minorHAnsi" w:hAnsiTheme="minorHAnsi" w:cs="Calibri"/>
          <w:b/>
          <w:szCs w:val="24"/>
        </w:rPr>
        <w:t>A G E N D A</w:t>
      </w:r>
    </w:p>
    <w:p w14:paraId="1DA4A6EF" w14:textId="77777777" w:rsidR="00967771" w:rsidRPr="00A05329" w:rsidRDefault="00967771" w:rsidP="00967771">
      <w:pPr>
        <w:jc w:val="center"/>
        <w:rPr>
          <w:rFonts w:asciiTheme="minorHAnsi" w:hAnsiTheme="minorHAnsi" w:cs="Calibri"/>
          <w:b/>
          <w:szCs w:val="24"/>
        </w:rPr>
      </w:pPr>
    </w:p>
    <w:p w14:paraId="50A4DE96" w14:textId="77777777" w:rsidR="00967771" w:rsidRPr="00A05329" w:rsidRDefault="00967771" w:rsidP="00967771">
      <w:pPr>
        <w:pStyle w:val="NoSpacing"/>
        <w:rPr>
          <w:rFonts w:asciiTheme="minorHAnsi" w:hAnsiTheme="minorHAnsi" w:cs="Calibri"/>
          <w:b/>
          <w:color w:val="auto"/>
          <w:sz w:val="24"/>
          <w:szCs w:val="24"/>
        </w:rPr>
      </w:pPr>
      <w:r w:rsidRPr="00A05329">
        <w:rPr>
          <w:rFonts w:asciiTheme="minorHAnsi" w:hAnsiTheme="minorHAnsi" w:cs="Calibri"/>
          <w:b/>
          <w:color w:val="auto"/>
          <w:sz w:val="24"/>
          <w:szCs w:val="24"/>
        </w:rPr>
        <w:t xml:space="preserve">1 </w:t>
      </w:r>
      <w:r w:rsidRPr="00A05329">
        <w:rPr>
          <w:rFonts w:asciiTheme="minorHAnsi" w:hAnsiTheme="minorHAnsi" w:cs="Calibri"/>
          <w:b/>
          <w:color w:val="auto"/>
          <w:sz w:val="24"/>
          <w:szCs w:val="24"/>
        </w:rPr>
        <w:tab/>
        <w:t>Apologies</w:t>
      </w:r>
    </w:p>
    <w:p w14:paraId="5FFC106F" w14:textId="77777777" w:rsidR="00967771" w:rsidRPr="00A05329" w:rsidRDefault="00967771" w:rsidP="00967771">
      <w:pPr>
        <w:pStyle w:val="NoSpacing"/>
        <w:ind w:left="720"/>
        <w:rPr>
          <w:rFonts w:asciiTheme="minorHAnsi" w:hAnsiTheme="minorHAnsi" w:cs="Calibri"/>
          <w:color w:val="auto"/>
          <w:sz w:val="24"/>
          <w:szCs w:val="24"/>
        </w:rPr>
      </w:pPr>
      <w:r w:rsidRPr="00A05329">
        <w:rPr>
          <w:rFonts w:asciiTheme="minorHAnsi" w:hAnsiTheme="minorHAnsi" w:cs="Calibri"/>
          <w:color w:val="auto"/>
          <w:sz w:val="24"/>
          <w:szCs w:val="24"/>
        </w:rPr>
        <w:t>To receive apologies for absence.</w:t>
      </w:r>
    </w:p>
    <w:p w14:paraId="640F5A66" w14:textId="77777777" w:rsidR="00967771" w:rsidRPr="0006678E" w:rsidRDefault="00967771" w:rsidP="00967771">
      <w:pPr>
        <w:pStyle w:val="NoSpacing"/>
        <w:ind w:left="720"/>
        <w:rPr>
          <w:rFonts w:asciiTheme="minorHAnsi" w:hAnsiTheme="minorHAnsi" w:cs="Calibri"/>
          <w:color w:val="auto"/>
          <w:sz w:val="12"/>
          <w:szCs w:val="24"/>
        </w:rPr>
      </w:pPr>
    </w:p>
    <w:p w14:paraId="3C0BE05C" w14:textId="77777777" w:rsidR="00967771" w:rsidRPr="00A05329" w:rsidRDefault="00967771" w:rsidP="00967771">
      <w:pPr>
        <w:pStyle w:val="NoSpacing"/>
        <w:rPr>
          <w:rFonts w:asciiTheme="minorHAnsi" w:hAnsiTheme="minorHAnsi" w:cs="Calibri"/>
          <w:b/>
          <w:bCs/>
          <w:color w:val="auto"/>
          <w:sz w:val="24"/>
          <w:szCs w:val="24"/>
        </w:rPr>
      </w:pPr>
      <w:r w:rsidRPr="00A05329">
        <w:rPr>
          <w:rFonts w:asciiTheme="minorHAnsi" w:hAnsiTheme="minorHAnsi" w:cs="Calibri"/>
          <w:b/>
          <w:bCs/>
          <w:color w:val="auto"/>
          <w:sz w:val="24"/>
          <w:szCs w:val="24"/>
        </w:rPr>
        <w:t>2</w:t>
      </w:r>
      <w:r w:rsidRPr="00A05329">
        <w:rPr>
          <w:rFonts w:asciiTheme="minorHAnsi" w:hAnsiTheme="minorHAnsi" w:cs="Calibri"/>
          <w:b/>
          <w:bCs/>
          <w:color w:val="auto"/>
          <w:sz w:val="24"/>
          <w:szCs w:val="24"/>
        </w:rPr>
        <w:tab/>
        <w:t>Declarations of Interest</w:t>
      </w:r>
    </w:p>
    <w:p w14:paraId="2EAAF314" w14:textId="77777777" w:rsidR="00967771" w:rsidRDefault="00967771" w:rsidP="00967771">
      <w:pPr>
        <w:pStyle w:val="NoSpacing"/>
        <w:rPr>
          <w:rFonts w:asciiTheme="minorHAnsi" w:hAnsiTheme="minorHAnsi" w:cs="Calibri"/>
          <w:bCs/>
          <w:color w:val="auto"/>
          <w:sz w:val="24"/>
          <w:szCs w:val="24"/>
        </w:rPr>
      </w:pPr>
      <w:r w:rsidRPr="00A05329">
        <w:rPr>
          <w:rFonts w:asciiTheme="minorHAnsi" w:hAnsiTheme="minorHAnsi" w:cs="Calibri"/>
          <w:b/>
          <w:bCs/>
          <w:color w:val="auto"/>
          <w:sz w:val="24"/>
          <w:szCs w:val="24"/>
        </w:rPr>
        <w:tab/>
      </w:r>
      <w:r w:rsidRPr="00A05329">
        <w:rPr>
          <w:rFonts w:asciiTheme="minorHAnsi" w:hAnsiTheme="minorHAnsi" w:cs="Calibri"/>
          <w:bCs/>
          <w:color w:val="auto"/>
          <w:sz w:val="24"/>
          <w:szCs w:val="24"/>
        </w:rPr>
        <w:t>To receive Declarations of Interest.</w:t>
      </w:r>
    </w:p>
    <w:p w14:paraId="45472CFA" w14:textId="77777777" w:rsidR="00BD5C40" w:rsidRDefault="00BD5C40" w:rsidP="00967771">
      <w:pPr>
        <w:pStyle w:val="NoSpacing"/>
        <w:rPr>
          <w:rFonts w:asciiTheme="minorHAnsi" w:hAnsiTheme="minorHAnsi" w:cs="Calibri"/>
          <w:b/>
          <w:bCs/>
          <w:color w:val="auto"/>
          <w:sz w:val="24"/>
          <w:szCs w:val="24"/>
        </w:rPr>
      </w:pPr>
    </w:p>
    <w:p w14:paraId="148B5762" w14:textId="77777777" w:rsidR="00BD5C40" w:rsidRPr="001A380C" w:rsidRDefault="00967771" w:rsidP="00BD5C40">
      <w:pPr>
        <w:pStyle w:val="NoSpacing"/>
        <w:rPr>
          <w:rFonts w:asciiTheme="minorHAnsi" w:hAnsiTheme="minorHAnsi" w:cs="Calibri"/>
          <w:b/>
          <w:bCs/>
          <w:color w:val="auto"/>
          <w:sz w:val="24"/>
          <w:szCs w:val="24"/>
        </w:rPr>
      </w:pPr>
      <w:r>
        <w:rPr>
          <w:rFonts w:asciiTheme="minorHAnsi" w:hAnsiTheme="minorHAnsi" w:cs="Calibri"/>
          <w:b/>
          <w:bCs/>
          <w:color w:val="auto"/>
          <w:sz w:val="24"/>
          <w:szCs w:val="24"/>
        </w:rPr>
        <w:lastRenderedPageBreak/>
        <w:t>3</w:t>
      </w:r>
      <w:r>
        <w:rPr>
          <w:rFonts w:asciiTheme="minorHAnsi" w:hAnsiTheme="minorHAnsi" w:cs="Calibri"/>
          <w:b/>
          <w:bCs/>
          <w:color w:val="auto"/>
          <w:sz w:val="24"/>
          <w:szCs w:val="24"/>
        </w:rPr>
        <w:tab/>
      </w:r>
      <w:r w:rsidR="00BD5C40" w:rsidRPr="001A380C">
        <w:rPr>
          <w:rFonts w:asciiTheme="minorHAnsi" w:hAnsiTheme="minorHAnsi" w:cs="Calibri"/>
          <w:b/>
          <w:bCs/>
          <w:color w:val="auto"/>
          <w:sz w:val="24"/>
          <w:szCs w:val="24"/>
        </w:rPr>
        <w:t>Minutes</w:t>
      </w:r>
    </w:p>
    <w:p w14:paraId="0A391A32" w14:textId="1E806D20" w:rsidR="00BD5C40" w:rsidRPr="001A380C" w:rsidRDefault="00A951C7" w:rsidP="00BD5C40">
      <w:pPr>
        <w:pStyle w:val="NoSpacing"/>
        <w:ind w:left="720"/>
        <w:rPr>
          <w:rFonts w:asciiTheme="minorHAnsi" w:hAnsiTheme="minorHAnsi" w:cs="Calibri"/>
          <w:bCs/>
          <w:color w:val="auto"/>
          <w:sz w:val="24"/>
          <w:szCs w:val="24"/>
        </w:rPr>
      </w:pPr>
      <w:r>
        <w:rPr>
          <w:rFonts w:asciiTheme="minorHAnsi" w:hAnsiTheme="minorHAnsi" w:cs="Calibri"/>
          <w:bCs/>
          <w:color w:val="auto"/>
          <w:sz w:val="24"/>
          <w:szCs w:val="24"/>
        </w:rPr>
        <w:t>T</w:t>
      </w:r>
      <w:r w:rsidR="00BD5C40">
        <w:rPr>
          <w:rFonts w:asciiTheme="minorHAnsi" w:hAnsiTheme="minorHAnsi" w:cs="Calibri"/>
          <w:bCs/>
          <w:color w:val="auto"/>
          <w:sz w:val="24"/>
          <w:szCs w:val="24"/>
        </w:rPr>
        <w:t>o</w:t>
      </w:r>
      <w:r w:rsidR="00BD5C40" w:rsidRPr="001A380C">
        <w:rPr>
          <w:rFonts w:asciiTheme="minorHAnsi" w:hAnsiTheme="minorHAnsi" w:cs="Calibri"/>
          <w:bCs/>
          <w:color w:val="auto"/>
          <w:sz w:val="24"/>
          <w:szCs w:val="24"/>
        </w:rPr>
        <w:t xml:space="preserve"> agree and delegate to the </w:t>
      </w:r>
      <w:r w:rsidR="00BD5C40">
        <w:rPr>
          <w:rFonts w:asciiTheme="minorHAnsi" w:hAnsiTheme="minorHAnsi" w:cs="Calibri"/>
          <w:bCs/>
          <w:color w:val="auto"/>
          <w:sz w:val="24"/>
          <w:szCs w:val="24"/>
        </w:rPr>
        <w:t>Chair of the Planning Committee</w:t>
      </w:r>
      <w:r w:rsidR="00BD5C40" w:rsidRPr="001A380C">
        <w:rPr>
          <w:rFonts w:asciiTheme="minorHAnsi" w:hAnsiTheme="minorHAnsi" w:cs="Calibri"/>
          <w:bCs/>
          <w:color w:val="auto"/>
          <w:sz w:val="24"/>
          <w:szCs w:val="24"/>
        </w:rPr>
        <w:t xml:space="preserve"> to sig</w:t>
      </w:r>
      <w:r w:rsidR="00BD5C40">
        <w:rPr>
          <w:rFonts w:asciiTheme="minorHAnsi" w:hAnsiTheme="minorHAnsi" w:cs="Calibri"/>
          <w:bCs/>
          <w:color w:val="auto"/>
          <w:sz w:val="24"/>
          <w:szCs w:val="24"/>
        </w:rPr>
        <w:t>n</w:t>
      </w:r>
      <w:r w:rsidR="00BD5C40" w:rsidRPr="001A380C">
        <w:rPr>
          <w:rFonts w:asciiTheme="minorHAnsi" w:hAnsiTheme="minorHAnsi" w:cs="Calibri"/>
          <w:bCs/>
          <w:color w:val="auto"/>
          <w:sz w:val="24"/>
          <w:szCs w:val="24"/>
        </w:rPr>
        <w:t xml:space="preserve"> as a true and accurate record, the Minutes of the Planning Committee meeting </w:t>
      </w:r>
      <w:r w:rsidR="00BD5C40" w:rsidRPr="00441511">
        <w:rPr>
          <w:rFonts w:asciiTheme="minorHAnsi" w:hAnsiTheme="minorHAnsi" w:cs="Calibri"/>
          <w:bCs/>
          <w:color w:val="auto"/>
          <w:sz w:val="24"/>
          <w:szCs w:val="24"/>
        </w:rPr>
        <w:t xml:space="preserve">of </w:t>
      </w:r>
      <w:r w:rsidR="00D07488" w:rsidRPr="00441511">
        <w:rPr>
          <w:rFonts w:asciiTheme="minorHAnsi" w:hAnsiTheme="minorHAnsi" w:cs="Calibri"/>
          <w:bCs/>
          <w:color w:val="auto"/>
          <w:sz w:val="24"/>
          <w:szCs w:val="24"/>
        </w:rPr>
        <w:t>9</w:t>
      </w:r>
      <w:r w:rsidR="00554AFB" w:rsidRPr="00441511">
        <w:rPr>
          <w:rFonts w:asciiTheme="minorHAnsi" w:hAnsiTheme="minorHAnsi" w:cs="Calibri"/>
          <w:bCs/>
          <w:color w:val="auto"/>
          <w:sz w:val="24"/>
          <w:szCs w:val="24"/>
        </w:rPr>
        <w:t xml:space="preserve"> September</w:t>
      </w:r>
      <w:r w:rsidR="001D2798" w:rsidRPr="00441511">
        <w:rPr>
          <w:rFonts w:asciiTheme="minorHAnsi" w:hAnsiTheme="minorHAnsi" w:cs="Calibri"/>
          <w:bCs/>
          <w:color w:val="auto"/>
          <w:sz w:val="24"/>
          <w:szCs w:val="24"/>
        </w:rPr>
        <w:t xml:space="preserve"> </w:t>
      </w:r>
      <w:r w:rsidR="00BD5C40" w:rsidRPr="00441511">
        <w:rPr>
          <w:rFonts w:asciiTheme="minorHAnsi" w:hAnsiTheme="minorHAnsi" w:cs="Calibri"/>
          <w:bCs/>
          <w:color w:val="auto"/>
          <w:sz w:val="24"/>
          <w:szCs w:val="24"/>
        </w:rPr>
        <w:t>2020</w:t>
      </w:r>
      <w:r w:rsidR="00BD5C40" w:rsidRPr="001A380C">
        <w:rPr>
          <w:rFonts w:asciiTheme="minorHAnsi" w:hAnsiTheme="minorHAnsi" w:cs="Calibri"/>
          <w:bCs/>
          <w:color w:val="auto"/>
          <w:sz w:val="24"/>
          <w:szCs w:val="24"/>
        </w:rPr>
        <w:t>.</w:t>
      </w:r>
    </w:p>
    <w:p w14:paraId="72999F36" w14:textId="4BAE9541" w:rsidR="00B5738B" w:rsidRDefault="00B5738B" w:rsidP="00967771">
      <w:pPr>
        <w:pStyle w:val="NoSpacing"/>
        <w:rPr>
          <w:rFonts w:asciiTheme="minorHAnsi" w:hAnsiTheme="minorHAnsi" w:cs="Calibri"/>
          <w:b/>
          <w:bCs/>
          <w:color w:val="auto"/>
          <w:sz w:val="24"/>
          <w:szCs w:val="24"/>
        </w:rPr>
      </w:pPr>
    </w:p>
    <w:p w14:paraId="6E163B18" w14:textId="15654ED3" w:rsidR="00967771" w:rsidRPr="00A05329" w:rsidRDefault="00CF529E" w:rsidP="001815DC">
      <w:pPr>
        <w:pStyle w:val="NoSpacing"/>
        <w:rPr>
          <w:rFonts w:asciiTheme="minorHAnsi" w:hAnsiTheme="minorHAnsi" w:cs="Calibri"/>
          <w:b/>
          <w:bCs/>
          <w:color w:val="auto"/>
          <w:sz w:val="24"/>
          <w:szCs w:val="24"/>
        </w:rPr>
      </w:pPr>
      <w:r>
        <w:rPr>
          <w:rFonts w:asciiTheme="minorHAnsi" w:hAnsiTheme="minorHAnsi" w:cs="Calibri"/>
          <w:b/>
          <w:bCs/>
          <w:color w:val="auto"/>
          <w:sz w:val="24"/>
          <w:szCs w:val="24"/>
        </w:rPr>
        <w:t>4</w:t>
      </w:r>
      <w:r>
        <w:rPr>
          <w:rFonts w:asciiTheme="minorHAnsi" w:hAnsiTheme="minorHAnsi" w:cs="Calibri"/>
          <w:b/>
          <w:bCs/>
          <w:color w:val="auto"/>
          <w:sz w:val="24"/>
          <w:szCs w:val="24"/>
        </w:rPr>
        <w:tab/>
      </w:r>
      <w:r w:rsidR="00967771" w:rsidRPr="00A05329">
        <w:rPr>
          <w:rFonts w:asciiTheme="minorHAnsi" w:hAnsiTheme="minorHAnsi" w:cs="Calibri"/>
          <w:b/>
          <w:bCs/>
          <w:color w:val="auto"/>
          <w:sz w:val="24"/>
          <w:szCs w:val="24"/>
        </w:rPr>
        <w:t>District Council Members</w:t>
      </w:r>
    </w:p>
    <w:p w14:paraId="65E5F82F" w14:textId="77777777" w:rsidR="00967771" w:rsidRPr="00A05329" w:rsidRDefault="00967771" w:rsidP="00967771">
      <w:pPr>
        <w:pStyle w:val="NoSpacing"/>
        <w:rPr>
          <w:rFonts w:asciiTheme="minorHAnsi" w:hAnsiTheme="minorHAnsi" w:cs="Calibri"/>
          <w:color w:val="auto"/>
          <w:sz w:val="24"/>
          <w:szCs w:val="24"/>
        </w:rPr>
      </w:pPr>
      <w:r w:rsidRPr="00A05329">
        <w:rPr>
          <w:rFonts w:asciiTheme="minorHAnsi" w:hAnsiTheme="minorHAnsi" w:cs="Calibri"/>
          <w:color w:val="auto"/>
          <w:sz w:val="24"/>
          <w:szCs w:val="24"/>
        </w:rPr>
        <w:tab/>
        <w:t xml:space="preserve">It is formally noted that the participation of those Councillors who are also members of the East </w:t>
      </w:r>
      <w:r w:rsidRPr="00A05329">
        <w:rPr>
          <w:rFonts w:asciiTheme="minorHAnsi" w:hAnsiTheme="minorHAnsi" w:cs="Calibri"/>
          <w:color w:val="auto"/>
          <w:sz w:val="24"/>
          <w:szCs w:val="24"/>
        </w:rPr>
        <w:tab/>
        <w:t xml:space="preserve">Devon </w:t>
      </w:r>
      <w:r w:rsidRPr="00A05329">
        <w:rPr>
          <w:rFonts w:asciiTheme="minorHAnsi" w:hAnsiTheme="minorHAnsi" w:cs="Calibri"/>
          <w:color w:val="auto"/>
          <w:sz w:val="24"/>
          <w:szCs w:val="24"/>
        </w:rPr>
        <w:tab/>
        <w:t xml:space="preserve">District Council in both the debate and subsequent vote is on the basis that the views </w:t>
      </w:r>
    </w:p>
    <w:p w14:paraId="426F15A4" w14:textId="77777777" w:rsidR="00967771" w:rsidRPr="00A05329" w:rsidRDefault="00967771" w:rsidP="00967771">
      <w:pPr>
        <w:pStyle w:val="NoSpacing"/>
        <w:rPr>
          <w:rFonts w:asciiTheme="minorHAnsi" w:hAnsiTheme="minorHAnsi" w:cs="Calibri"/>
          <w:color w:val="auto"/>
          <w:sz w:val="24"/>
          <w:szCs w:val="24"/>
        </w:rPr>
      </w:pPr>
      <w:r w:rsidRPr="00A05329">
        <w:rPr>
          <w:rFonts w:asciiTheme="minorHAnsi" w:hAnsiTheme="minorHAnsi" w:cs="Calibri"/>
          <w:color w:val="auto"/>
          <w:sz w:val="24"/>
          <w:szCs w:val="24"/>
        </w:rPr>
        <w:tab/>
        <w:t xml:space="preserve">expressed are </w:t>
      </w:r>
      <w:r w:rsidRPr="00A05329">
        <w:rPr>
          <w:rFonts w:asciiTheme="minorHAnsi" w:hAnsiTheme="minorHAnsi" w:cs="Calibri"/>
          <w:color w:val="auto"/>
          <w:sz w:val="24"/>
          <w:szCs w:val="24"/>
        </w:rPr>
        <w:tab/>
        <w:t xml:space="preserve">preliminary views taking account of the information presently made available to </w:t>
      </w:r>
    </w:p>
    <w:p w14:paraId="3A9E0401" w14:textId="77777777" w:rsidR="00967771" w:rsidRPr="00A05329" w:rsidRDefault="00967771" w:rsidP="00967771">
      <w:pPr>
        <w:pStyle w:val="NoSpacing"/>
        <w:rPr>
          <w:rFonts w:asciiTheme="minorHAnsi" w:hAnsiTheme="minorHAnsi" w:cs="Calibri"/>
          <w:color w:val="auto"/>
          <w:sz w:val="24"/>
          <w:szCs w:val="24"/>
        </w:rPr>
      </w:pPr>
      <w:r w:rsidRPr="00A05329">
        <w:rPr>
          <w:rFonts w:asciiTheme="minorHAnsi" w:hAnsiTheme="minorHAnsi" w:cs="Calibri"/>
          <w:color w:val="auto"/>
          <w:sz w:val="24"/>
          <w:szCs w:val="24"/>
        </w:rPr>
        <w:tab/>
        <w:t xml:space="preserve">the Town/Parish Council.  The District Councillors reserve their final views on the application until </w:t>
      </w:r>
    </w:p>
    <w:p w14:paraId="5B0C6285" w14:textId="77777777" w:rsidR="00967771" w:rsidRPr="00A05329" w:rsidRDefault="00967771" w:rsidP="00967771">
      <w:pPr>
        <w:pStyle w:val="NoSpacing"/>
        <w:rPr>
          <w:rFonts w:asciiTheme="minorHAnsi" w:hAnsiTheme="minorHAnsi" w:cs="Calibri"/>
          <w:color w:val="auto"/>
          <w:sz w:val="24"/>
          <w:szCs w:val="24"/>
        </w:rPr>
      </w:pPr>
      <w:r w:rsidRPr="00A05329">
        <w:rPr>
          <w:rFonts w:asciiTheme="minorHAnsi" w:hAnsiTheme="minorHAnsi" w:cs="Calibri"/>
          <w:color w:val="auto"/>
          <w:sz w:val="24"/>
          <w:szCs w:val="24"/>
        </w:rPr>
        <w:tab/>
        <w:t>they are in full possession of all the relevant arguments for and against.</w:t>
      </w:r>
    </w:p>
    <w:p w14:paraId="052C5F16" w14:textId="77777777" w:rsidR="00967771" w:rsidRPr="0006678E" w:rsidRDefault="00967771" w:rsidP="00967771">
      <w:pPr>
        <w:pStyle w:val="NoSpacing"/>
        <w:rPr>
          <w:rFonts w:asciiTheme="minorHAnsi" w:hAnsiTheme="minorHAnsi" w:cs="Calibri"/>
          <w:color w:val="auto"/>
          <w:sz w:val="14"/>
          <w:szCs w:val="24"/>
        </w:rPr>
      </w:pPr>
    </w:p>
    <w:p w14:paraId="5EEF0E2D" w14:textId="212114C5" w:rsidR="00E94677" w:rsidRDefault="00CF529E" w:rsidP="00031F86">
      <w:pPr>
        <w:pStyle w:val="NoSpacing"/>
        <w:ind w:left="720" w:hanging="720"/>
        <w:rPr>
          <w:rFonts w:asciiTheme="minorHAnsi" w:hAnsiTheme="minorHAnsi" w:cs="Calibri"/>
          <w:b/>
          <w:bCs/>
          <w:color w:val="auto"/>
          <w:sz w:val="24"/>
          <w:szCs w:val="24"/>
        </w:rPr>
      </w:pPr>
      <w:r>
        <w:rPr>
          <w:rFonts w:asciiTheme="minorHAnsi" w:hAnsiTheme="minorHAnsi" w:cs="Calibri"/>
          <w:b/>
          <w:bCs/>
          <w:color w:val="auto"/>
          <w:sz w:val="24"/>
          <w:szCs w:val="24"/>
        </w:rPr>
        <w:t>5</w:t>
      </w:r>
      <w:r w:rsidR="00967771" w:rsidRPr="00A05329">
        <w:rPr>
          <w:rFonts w:asciiTheme="minorHAnsi" w:hAnsiTheme="minorHAnsi" w:cs="Calibri"/>
          <w:b/>
          <w:bCs/>
          <w:color w:val="auto"/>
          <w:sz w:val="24"/>
          <w:szCs w:val="24"/>
        </w:rPr>
        <w:tab/>
      </w:r>
      <w:r w:rsidR="00E94677" w:rsidRPr="00E94677">
        <w:rPr>
          <w:rFonts w:asciiTheme="minorHAnsi" w:hAnsiTheme="minorHAnsi" w:cs="Calibri"/>
          <w:b/>
          <w:bCs/>
          <w:color w:val="auto"/>
          <w:sz w:val="24"/>
          <w:szCs w:val="24"/>
        </w:rPr>
        <w:t>Planning for the Future</w:t>
      </w:r>
    </w:p>
    <w:p w14:paraId="7BDE2D19" w14:textId="77777777" w:rsidR="00E94677" w:rsidRDefault="00E94677" w:rsidP="002F0D02">
      <w:pPr>
        <w:pStyle w:val="NoSpacing"/>
        <w:rPr>
          <w:rFonts w:asciiTheme="minorHAnsi" w:hAnsiTheme="minorHAnsi" w:cs="Calibri"/>
          <w:b/>
          <w:bCs/>
          <w:color w:val="auto"/>
          <w:sz w:val="24"/>
          <w:szCs w:val="24"/>
        </w:rPr>
      </w:pPr>
    </w:p>
    <w:p w14:paraId="4E002E05" w14:textId="07951126" w:rsidR="00723069" w:rsidRDefault="00463B52" w:rsidP="00E94677">
      <w:pPr>
        <w:pStyle w:val="NoSpacing"/>
        <w:rPr>
          <w:rFonts w:asciiTheme="minorHAnsi" w:hAnsiTheme="minorHAnsi" w:cs="Calibri"/>
          <w:color w:val="auto"/>
          <w:sz w:val="24"/>
          <w:szCs w:val="24"/>
        </w:rPr>
      </w:pPr>
      <w:r>
        <w:rPr>
          <w:rFonts w:asciiTheme="minorHAnsi" w:hAnsiTheme="minorHAnsi" w:cs="Calibri"/>
          <w:b/>
          <w:bCs/>
          <w:color w:val="auto"/>
          <w:sz w:val="24"/>
          <w:szCs w:val="24"/>
        </w:rPr>
        <w:t>6</w:t>
      </w:r>
      <w:r>
        <w:rPr>
          <w:rFonts w:asciiTheme="minorHAnsi" w:hAnsiTheme="minorHAnsi" w:cs="Calibri"/>
          <w:b/>
          <w:bCs/>
          <w:color w:val="auto"/>
          <w:sz w:val="24"/>
          <w:szCs w:val="24"/>
        </w:rPr>
        <w:tab/>
      </w:r>
      <w:r w:rsidR="00AA2A80" w:rsidRPr="00723069">
        <w:rPr>
          <w:rFonts w:asciiTheme="minorHAnsi" w:hAnsiTheme="minorHAnsi" w:cs="Calibri"/>
          <w:b/>
          <w:bCs/>
          <w:color w:val="auto"/>
          <w:sz w:val="24"/>
          <w:szCs w:val="24"/>
        </w:rPr>
        <w:t>Urgent items or Amended Plans</w:t>
      </w:r>
      <w:r w:rsidR="00723069">
        <w:rPr>
          <w:rFonts w:asciiTheme="minorHAnsi" w:hAnsiTheme="minorHAnsi" w:cs="Calibri"/>
          <w:color w:val="auto"/>
          <w:sz w:val="24"/>
          <w:szCs w:val="24"/>
        </w:rPr>
        <w:t xml:space="preserve"> </w:t>
      </w:r>
    </w:p>
    <w:p w14:paraId="12488F82" w14:textId="42DEFD6B" w:rsidR="00967771" w:rsidRPr="00AA2A80" w:rsidRDefault="00AA2A80" w:rsidP="00723069">
      <w:pPr>
        <w:pStyle w:val="NoSpacing"/>
        <w:ind w:left="720"/>
        <w:rPr>
          <w:rFonts w:asciiTheme="minorHAnsi" w:hAnsiTheme="minorHAnsi" w:cs="Calibri"/>
          <w:b/>
          <w:bCs/>
          <w:color w:val="auto"/>
          <w:sz w:val="24"/>
          <w:szCs w:val="24"/>
        </w:rPr>
      </w:pPr>
      <w:r w:rsidRPr="00723069">
        <w:rPr>
          <w:rFonts w:asciiTheme="minorHAnsi" w:hAnsiTheme="minorHAnsi" w:cs="Calibri"/>
          <w:color w:val="auto"/>
          <w:sz w:val="24"/>
          <w:szCs w:val="24"/>
        </w:rPr>
        <w:t xml:space="preserve">Received After Formulation of the Agenda. </w:t>
      </w:r>
      <w:r w:rsidR="00031F86" w:rsidRPr="00723069">
        <w:rPr>
          <w:rFonts w:asciiTheme="minorHAnsi" w:hAnsiTheme="minorHAnsi" w:cs="Calibri"/>
          <w:color w:val="auto"/>
          <w:sz w:val="24"/>
          <w:szCs w:val="24"/>
        </w:rPr>
        <w:t xml:space="preserve"> </w:t>
      </w:r>
      <w:r w:rsidRPr="00723069">
        <w:rPr>
          <w:rFonts w:asciiTheme="minorHAnsi" w:hAnsiTheme="minorHAnsi" w:cs="Calibri"/>
          <w:color w:val="auto"/>
          <w:sz w:val="24"/>
          <w:szCs w:val="24"/>
        </w:rPr>
        <w:t>To receive a report</w:t>
      </w:r>
      <w:r w:rsidR="00031F86" w:rsidRPr="00723069">
        <w:rPr>
          <w:rFonts w:asciiTheme="minorHAnsi" w:hAnsiTheme="minorHAnsi" w:cs="Calibri"/>
          <w:color w:val="auto"/>
          <w:sz w:val="24"/>
          <w:szCs w:val="24"/>
        </w:rPr>
        <w:t xml:space="preserve"> </w:t>
      </w:r>
      <w:r w:rsidRPr="00723069">
        <w:rPr>
          <w:rFonts w:asciiTheme="minorHAnsi" w:hAnsiTheme="minorHAnsi" w:cs="Calibri"/>
          <w:color w:val="auto"/>
          <w:sz w:val="24"/>
          <w:szCs w:val="24"/>
        </w:rPr>
        <w:t>from the Planning Clerk of any urgent planning items or amendments to planning applications received after formulation of the agenda.</w:t>
      </w:r>
    </w:p>
    <w:p w14:paraId="6F5BE0D6" w14:textId="1CD40E68" w:rsidR="00967771" w:rsidRDefault="00967771" w:rsidP="00031F86">
      <w:pPr>
        <w:pStyle w:val="NoSpacing"/>
        <w:rPr>
          <w:rFonts w:asciiTheme="minorHAnsi" w:hAnsiTheme="minorHAnsi" w:cs="Calibri"/>
          <w:bCs/>
          <w:szCs w:val="24"/>
        </w:rPr>
      </w:pPr>
      <w:r w:rsidRPr="00A05329">
        <w:rPr>
          <w:rFonts w:asciiTheme="minorHAnsi" w:hAnsiTheme="minorHAnsi" w:cs="Calibri"/>
          <w:bCs/>
          <w:color w:val="auto"/>
          <w:sz w:val="24"/>
          <w:szCs w:val="24"/>
        </w:rPr>
        <w:tab/>
      </w:r>
      <w:r w:rsidRPr="00A05329">
        <w:rPr>
          <w:rFonts w:asciiTheme="minorHAnsi" w:hAnsiTheme="minorHAnsi" w:cs="Calibri"/>
          <w:bCs/>
          <w:szCs w:val="24"/>
        </w:rPr>
        <w:t xml:space="preserve"> </w:t>
      </w:r>
    </w:p>
    <w:p w14:paraId="32CD71DF" w14:textId="77777777" w:rsidR="00967771" w:rsidRPr="00A05329" w:rsidRDefault="00967771" w:rsidP="00967771">
      <w:pPr>
        <w:rPr>
          <w:szCs w:val="24"/>
        </w:rPr>
      </w:pPr>
    </w:p>
    <w:tbl>
      <w:tblPr>
        <w:tblW w:w="10781" w:type="dxa"/>
        <w:tblLook w:val="04A0" w:firstRow="1" w:lastRow="0" w:firstColumn="1" w:lastColumn="0" w:noHBand="0" w:noVBand="1"/>
      </w:tblPr>
      <w:tblGrid>
        <w:gridCol w:w="460"/>
        <w:gridCol w:w="1576"/>
        <w:gridCol w:w="1366"/>
        <w:gridCol w:w="7379"/>
      </w:tblGrid>
      <w:tr w:rsidR="00967771" w:rsidRPr="00A05329" w14:paraId="2EE98E8A" w14:textId="77777777" w:rsidTr="0078276F">
        <w:tc>
          <w:tcPr>
            <w:tcW w:w="460" w:type="dxa"/>
            <w:hideMark/>
          </w:tcPr>
          <w:p w14:paraId="0E9642DE" w14:textId="2F7CA1EE" w:rsidR="00967771" w:rsidRPr="00A05329" w:rsidRDefault="00967771" w:rsidP="00A27B7D">
            <w:pPr>
              <w:spacing w:line="276" w:lineRule="auto"/>
              <w:rPr>
                <w:rFonts w:asciiTheme="minorHAnsi" w:hAnsiTheme="minorHAnsi" w:cs="Calibri"/>
                <w:b/>
                <w:szCs w:val="24"/>
              </w:rPr>
            </w:pPr>
          </w:p>
        </w:tc>
        <w:tc>
          <w:tcPr>
            <w:tcW w:w="10321" w:type="dxa"/>
            <w:gridSpan w:val="3"/>
            <w:hideMark/>
          </w:tcPr>
          <w:p w14:paraId="62539BA3" w14:textId="77777777" w:rsidR="00031F86" w:rsidRDefault="00031F86" w:rsidP="00031F86">
            <w:pPr>
              <w:spacing w:line="276" w:lineRule="auto"/>
              <w:rPr>
                <w:rFonts w:asciiTheme="minorHAnsi" w:hAnsiTheme="minorHAnsi" w:cs="Calibri"/>
                <w:sz w:val="16"/>
                <w:szCs w:val="14"/>
              </w:rPr>
            </w:pPr>
            <w:r w:rsidRPr="00A05329">
              <w:rPr>
                <w:rFonts w:asciiTheme="minorHAnsi" w:hAnsiTheme="minorHAnsi" w:cs="Calibri"/>
                <w:b/>
                <w:bCs/>
                <w:szCs w:val="24"/>
              </w:rPr>
              <w:t>Applications for consideration</w:t>
            </w:r>
            <w:r w:rsidRPr="00031F86">
              <w:rPr>
                <w:rFonts w:asciiTheme="minorHAnsi" w:hAnsiTheme="minorHAnsi" w:cs="Calibri"/>
                <w:sz w:val="16"/>
                <w:szCs w:val="14"/>
              </w:rPr>
              <w:t xml:space="preserve"> </w:t>
            </w:r>
          </w:p>
          <w:p w14:paraId="31918BE3" w14:textId="64C1782A" w:rsidR="00031F86" w:rsidRPr="00031F86" w:rsidRDefault="00031F86" w:rsidP="00031F86">
            <w:pPr>
              <w:spacing w:line="276" w:lineRule="auto"/>
              <w:rPr>
                <w:rFonts w:asciiTheme="minorHAnsi" w:hAnsiTheme="minorHAnsi" w:cstheme="minorHAnsi"/>
                <w:szCs w:val="24"/>
              </w:rPr>
            </w:pPr>
            <w:r w:rsidRPr="00031F86">
              <w:rPr>
                <w:rFonts w:asciiTheme="minorHAnsi" w:hAnsiTheme="minorHAnsi" w:cstheme="minorHAnsi"/>
                <w:szCs w:val="24"/>
              </w:rPr>
              <w:t xml:space="preserve">Town and Parish Councils are Statutory Consultees to the Local Planning Authority and as such do not make decisions apart from applications for advertising consents and trees.  The Town Council’s Planning Committee is required to make known its willingness to support, or not, planning </w:t>
            </w:r>
          </w:p>
          <w:p w14:paraId="37B04148" w14:textId="6D2BD406" w:rsidR="00031F86" w:rsidRPr="00031F86" w:rsidRDefault="00031F86" w:rsidP="00031F86">
            <w:pPr>
              <w:spacing w:line="276" w:lineRule="auto"/>
              <w:rPr>
                <w:rFonts w:asciiTheme="minorHAnsi" w:hAnsiTheme="minorHAnsi" w:cstheme="minorHAnsi"/>
                <w:szCs w:val="24"/>
              </w:rPr>
            </w:pPr>
            <w:r w:rsidRPr="00031F86">
              <w:rPr>
                <w:rFonts w:asciiTheme="minorHAnsi" w:hAnsiTheme="minorHAnsi" w:cstheme="minorHAnsi"/>
                <w:szCs w:val="24"/>
              </w:rPr>
              <w:t xml:space="preserve">applications based on local knowledge and current planning policies in order that these views can </w:t>
            </w:r>
          </w:p>
          <w:p w14:paraId="7FC53B5F" w14:textId="77777777" w:rsidR="00031F86" w:rsidRPr="00031F86" w:rsidRDefault="00031F86" w:rsidP="00031F86">
            <w:pPr>
              <w:spacing w:line="276" w:lineRule="auto"/>
              <w:rPr>
                <w:rFonts w:asciiTheme="minorHAnsi" w:hAnsiTheme="minorHAnsi" w:cstheme="minorHAnsi"/>
                <w:szCs w:val="24"/>
              </w:rPr>
            </w:pPr>
            <w:r w:rsidRPr="00031F86">
              <w:rPr>
                <w:rFonts w:asciiTheme="minorHAnsi" w:hAnsiTheme="minorHAnsi" w:cstheme="minorHAnsi"/>
                <w:szCs w:val="24"/>
              </w:rPr>
              <w:t xml:space="preserve">be taken into account when the decision is made by the District Council as Planning Authority. </w:t>
            </w:r>
          </w:p>
          <w:p w14:paraId="79ADCD27" w14:textId="24E06198" w:rsidR="007B39EB" w:rsidRDefault="00031F86" w:rsidP="00031F86">
            <w:pPr>
              <w:spacing w:line="276" w:lineRule="auto"/>
              <w:rPr>
                <w:rFonts w:asciiTheme="minorHAnsi" w:hAnsiTheme="minorHAnsi" w:cs="Calibri"/>
                <w:sz w:val="16"/>
                <w:szCs w:val="14"/>
              </w:rPr>
            </w:pPr>
            <w:r w:rsidRPr="00031F86">
              <w:rPr>
                <w:rFonts w:asciiTheme="minorHAnsi" w:hAnsiTheme="minorHAnsi" w:cstheme="minorHAnsi"/>
                <w:szCs w:val="24"/>
              </w:rPr>
              <w:t>In accordance with Sidmouth Town Council Standing Orders Item 3(d) – (</w:t>
            </w:r>
            <w:proofErr w:type="spellStart"/>
            <w:r w:rsidRPr="00031F86">
              <w:rPr>
                <w:rFonts w:asciiTheme="minorHAnsi" w:hAnsiTheme="minorHAnsi" w:cstheme="minorHAnsi"/>
                <w:szCs w:val="24"/>
              </w:rPr>
              <w:t>i</w:t>
            </w:r>
            <w:proofErr w:type="spellEnd"/>
            <w:r w:rsidRPr="00031F86">
              <w:rPr>
                <w:rFonts w:asciiTheme="minorHAnsi" w:hAnsiTheme="minorHAnsi" w:cstheme="minorHAnsi"/>
                <w:szCs w:val="24"/>
              </w:rPr>
              <w:t>) Members of the public may speak on each planning application on the agenda for up to three minutes</w:t>
            </w:r>
            <w:r w:rsidRPr="00031F86">
              <w:rPr>
                <w:rFonts w:asciiTheme="minorHAnsi" w:hAnsiTheme="minorHAnsi" w:cs="Calibri"/>
                <w:sz w:val="16"/>
                <w:szCs w:val="14"/>
              </w:rPr>
              <w:t>.</w:t>
            </w:r>
          </w:p>
          <w:p w14:paraId="4F0CD25E" w14:textId="77777777" w:rsidR="00FC728F" w:rsidRPr="00AC2C58" w:rsidRDefault="00FC728F" w:rsidP="00031F86">
            <w:pPr>
              <w:spacing w:line="276" w:lineRule="auto"/>
              <w:rPr>
                <w:rFonts w:asciiTheme="minorHAnsi" w:hAnsiTheme="minorHAnsi" w:cs="Calibri"/>
                <w:sz w:val="16"/>
                <w:szCs w:val="14"/>
              </w:rPr>
            </w:pPr>
          </w:p>
          <w:p w14:paraId="6E9395DF" w14:textId="77777777" w:rsidR="00967771" w:rsidRPr="0006678E" w:rsidRDefault="00967771" w:rsidP="00A27B7D">
            <w:pPr>
              <w:spacing w:line="276" w:lineRule="auto"/>
              <w:rPr>
                <w:rFonts w:asciiTheme="minorHAnsi" w:hAnsiTheme="minorHAnsi" w:cs="Calibri"/>
                <w:sz w:val="12"/>
                <w:szCs w:val="24"/>
              </w:rPr>
            </w:pPr>
          </w:p>
        </w:tc>
      </w:tr>
      <w:tr w:rsidR="006D36D5" w:rsidRPr="00A05329" w14:paraId="263CF1AB" w14:textId="77777777" w:rsidTr="0078276F">
        <w:tc>
          <w:tcPr>
            <w:tcW w:w="10781" w:type="dxa"/>
            <w:gridSpan w:val="4"/>
            <w:hideMark/>
          </w:tcPr>
          <w:p w14:paraId="263CF1AA" w14:textId="24D34DB7" w:rsidR="006D36D5" w:rsidRPr="00C006F3" w:rsidRDefault="006D36D5" w:rsidP="00A51921">
            <w:pPr>
              <w:spacing w:line="276" w:lineRule="auto"/>
              <w:rPr>
                <w:rFonts w:asciiTheme="minorHAnsi" w:hAnsiTheme="minorHAnsi" w:cs="Calibri"/>
                <w:b/>
                <w:bCs/>
                <w:szCs w:val="24"/>
              </w:rPr>
            </w:pPr>
          </w:p>
        </w:tc>
      </w:tr>
      <w:tr w:rsidR="0015271F" w:rsidRPr="00A05329" w14:paraId="3DD8CD28" w14:textId="77777777" w:rsidTr="005B33F1">
        <w:tc>
          <w:tcPr>
            <w:tcW w:w="460" w:type="dxa"/>
          </w:tcPr>
          <w:p w14:paraId="3D092EDD" w14:textId="5BA3AE1B" w:rsidR="005903D2" w:rsidRDefault="00463B52" w:rsidP="00D81708">
            <w:pPr>
              <w:spacing w:line="276" w:lineRule="auto"/>
              <w:rPr>
                <w:rFonts w:asciiTheme="minorHAnsi" w:hAnsiTheme="minorHAnsi" w:cs="Calibri"/>
                <w:b/>
                <w:szCs w:val="24"/>
              </w:rPr>
            </w:pPr>
            <w:r>
              <w:rPr>
                <w:rFonts w:asciiTheme="minorHAnsi" w:hAnsiTheme="minorHAnsi" w:cs="Calibri"/>
                <w:b/>
                <w:szCs w:val="24"/>
              </w:rPr>
              <w:t>7</w:t>
            </w:r>
          </w:p>
        </w:tc>
        <w:tc>
          <w:tcPr>
            <w:tcW w:w="1576" w:type="dxa"/>
          </w:tcPr>
          <w:p w14:paraId="2457AC41" w14:textId="7403FBF4" w:rsidR="00F65BC7" w:rsidRPr="00520055" w:rsidRDefault="002622C6" w:rsidP="00D81708">
            <w:pPr>
              <w:spacing w:line="276" w:lineRule="auto"/>
              <w:rPr>
                <w:rFonts w:asciiTheme="minorHAnsi" w:hAnsiTheme="minorHAnsi" w:cs="Calibri"/>
                <w:iCs/>
                <w:szCs w:val="24"/>
              </w:rPr>
            </w:pPr>
            <w:r w:rsidRPr="002622C6">
              <w:rPr>
                <w:rFonts w:asciiTheme="minorHAnsi" w:hAnsiTheme="minorHAnsi" w:cs="Calibri"/>
                <w:iCs/>
                <w:szCs w:val="24"/>
              </w:rPr>
              <w:t>20/1948/FUL</w:t>
            </w:r>
            <w:r w:rsidR="0008439B">
              <w:rPr>
                <w:rFonts w:asciiTheme="minorHAnsi" w:hAnsiTheme="minorHAnsi" w:cs="Calibri"/>
                <w:iCs/>
                <w:szCs w:val="24"/>
              </w:rPr>
              <w:t xml:space="preserve"> </w:t>
            </w:r>
            <w:proofErr w:type="spellStart"/>
            <w:r w:rsidR="0008439B">
              <w:rPr>
                <w:rFonts w:asciiTheme="minorHAnsi" w:hAnsiTheme="minorHAnsi" w:cs="Calibri"/>
                <w:iCs/>
                <w:szCs w:val="24"/>
              </w:rPr>
              <w:t>Primley</w:t>
            </w:r>
            <w:proofErr w:type="spellEnd"/>
            <w:r w:rsidR="0008439B">
              <w:rPr>
                <w:rFonts w:asciiTheme="minorHAnsi" w:hAnsiTheme="minorHAnsi" w:cs="Calibri"/>
                <w:iCs/>
                <w:szCs w:val="24"/>
              </w:rPr>
              <w:t xml:space="preserve"> Ward</w:t>
            </w:r>
          </w:p>
        </w:tc>
        <w:tc>
          <w:tcPr>
            <w:tcW w:w="1366" w:type="dxa"/>
          </w:tcPr>
          <w:p w14:paraId="5277F687" w14:textId="3BB1AF2D" w:rsidR="005903D2" w:rsidRPr="00006193" w:rsidRDefault="003E62F1" w:rsidP="004C41ED">
            <w:pPr>
              <w:spacing w:line="276" w:lineRule="auto"/>
              <w:rPr>
                <w:rFonts w:asciiTheme="minorHAnsi" w:eastAsiaTheme="minorEastAsia" w:hAnsiTheme="minorHAnsi"/>
                <w:szCs w:val="24"/>
                <w:lang w:val="en-GB" w:eastAsia="en-GB"/>
              </w:rPr>
            </w:pPr>
            <w:r w:rsidRPr="003E62F1">
              <w:rPr>
                <w:rFonts w:asciiTheme="minorHAnsi" w:eastAsiaTheme="minorEastAsia" w:hAnsiTheme="minorHAnsi"/>
                <w:szCs w:val="24"/>
                <w:lang w:val="en-GB" w:eastAsia="en-GB"/>
              </w:rPr>
              <w:t>Dr Jason Moore</w:t>
            </w:r>
          </w:p>
        </w:tc>
        <w:tc>
          <w:tcPr>
            <w:tcW w:w="7379" w:type="dxa"/>
          </w:tcPr>
          <w:p w14:paraId="597EAA76" w14:textId="77777777" w:rsidR="005F3E32" w:rsidRDefault="003E62F1" w:rsidP="008D0727">
            <w:pPr>
              <w:spacing w:line="276" w:lineRule="auto"/>
              <w:rPr>
                <w:rFonts w:asciiTheme="minorHAnsi" w:hAnsiTheme="minorHAnsi" w:cstheme="minorHAnsi"/>
                <w:szCs w:val="24"/>
              </w:rPr>
            </w:pPr>
            <w:r w:rsidRPr="003E62F1">
              <w:rPr>
                <w:rFonts w:asciiTheme="minorHAnsi" w:hAnsiTheme="minorHAnsi" w:cstheme="minorHAnsi"/>
                <w:szCs w:val="24"/>
              </w:rPr>
              <w:t xml:space="preserve">89 </w:t>
            </w:r>
            <w:proofErr w:type="spellStart"/>
            <w:r w:rsidRPr="003E62F1">
              <w:rPr>
                <w:rFonts w:asciiTheme="minorHAnsi" w:hAnsiTheme="minorHAnsi" w:cstheme="minorHAnsi"/>
                <w:szCs w:val="24"/>
              </w:rPr>
              <w:t>Sidford</w:t>
            </w:r>
            <w:proofErr w:type="spellEnd"/>
            <w:r w:rsidRPr="003E62F1">
              <w:rPr>
                <w:rFonts w:asciiTheme="minorHAnsi" w:hAnsiTheme="minorHAnsi" w:cstheme="minorHAnsi"/>
                <w:szCs w:val="24"/>
              </w:rPr>
              <w:t xml:space="preserve"> Road</w:t>
            </w:r>
            <w:r w:rsidR="008D0727">
              <w:rPr>
                <w:rFonts w:asciiTheme="minorHAnsi" w:hAnsiTheme="minorHAnsi" w:cstheme="minorHAnsi"/>
                <w:szCs w:val="24"/>
              </w:rPr>
              <w:t>,</w:t>
            </w:r>
            <w:r w:rsidRPr="003E62F1">
              <w:rPr>
                <w:rFonts w:asciiTheme="minorHAnsi" w:hAnsiTheme="minorHAnsi" w:cstheme="minorHAnsi"/>
                <w:szCs w:val="24"/>
              </w:rPr>
              <w:t xml:space="preserve"> Sidmouth</w:t>
            </w:r>
            <w:r w:rsidR="008D0727">
              <w:rPr>
                <w:rFonts w:asciiTheme="minorHAnsi" w:hAnsiTheme="minorHAnsi" w:cstheme="minorHAnsi"/>
                <w:szCs w:val="24"/>
              </w:rPr>
              <w:t xml:space="preserve">, </w:t>
            </w:r>
            <w:r w:rsidRPr="003E62F1">
              <w:rPr>
                <w:rFonts w:asciiTheme="minorHAnsi" w:hAnsiTheme="minorHAnsi" w:cstheme="minorHAnsi"/>
                <w:szCs w:val="24"/>
              </w:rPr>
              <w:t>EX10 9NR</w:t>
            </w:r>
            <w:r w:rsidR="00FA521A">
              <w:rPr>
                <w:rFonts w:asciiTheme="minorHAnsi" w:hAnsiTheme="minorHAnsi" w:cstheme="minorHAnsi"/>
                <w:szCs w:val="24"/>
              </w:rPr>
              <w:t xml:space="preserve">.  </w:t>
            </w:r>
            <w:r w:rsidR="00FA521A" w:rsidRPr="00FA521A">
              <w:rPr>
                <w:rFonts w:asciiTheme="minorHAnsi" w:hAnsiTheme="minorHAnsi" w:cstheme="minorHAnsi"/>
                <w:szCs w:val="24"/>
              </w:rPr>
              <w:t>Construction of single storey extension with balcony over, pergola and</w:t>
            </w:r>
            <w:r w:rsidR="008D0727">
              <w:rPr>
                <w:rFonts w:asciiTheme="minorHAnsi" w:hAnsiTheme="minorHAnsi" w:cstheme="minorHAnsi"/>
                <w:szCs w:val="24"/>
              </w:rPr>
              <w:t xml:space="preserve"> </w:t>
            </w:r>
            <w:r w:rsidR="00FA521A" w:rsidRPr="00FA521A">
              <w:rPr>
                <w:rFonts w:asciiTheme="minorHAnsi" w:hAnsiTheme="minorHAnsi" w:cstheme="minorHAnsi"/>
                <w:szCs w:val="24"/>
              </w:rPr>
              <w:t>detached garage</w:t>
            </w:r>
            <w:r w:rsidR="008D0727">
              <w:rPr>
                <w:rFonts w:asciiTheme="minorHAnsi" w:hAnsiTheme="minorHAnsi" w:cstheme="minorHAnsi"/>
                <w:szCs w:val="24"/>
              </w:rPr>
              <w:t>.</w:t>
            </w:r>
          </w:p>
          <w:p w14:paraId="5F398CBB" w14:textId="58E16222" w:rsidR="008D0727" w:rsidRPr="00357B31" w:rsidRDefault="008D0727" w:rsidP="008D0727">
            <w:pPr>
              <w:spacing w:line="276" w:lineRule="auto"/>
              <w:rPr>
                <w:rFonts w:asciiTheme="minorHAnsi" w:hAnsiTheme="minorHAnsi" w:cstheme="minorHAnsi"/>
                <w:szCs w:val="24"/>
              </w:rPr>
            </w:pPr>
          </w:p>
        </w:tc>
      </w:tr>
      <w:tr w:rsidR="0015271F" w:rsidRPr="00A05329" w14:paraId="30D0DE89" w14:textId="77777777" w:rsidTr="005B33F1">
        <w:tc>
          <w:tcPr>
            <w:tcW w:w="460" w:type="dxa"/>
          </w:tcPr>
          <w:p w14:paraId="42B4E036" w14:textId="0E7D09C6" w:rsidR="00B67B4B" w:rsidRDefault="00463B52" w:rsidP="00B67B4B">
            <w:pPr>
              <w:spacing w:line="276" w:lineRule="auto"/>
              <w:rPr>
                <w:rFonts w:asciiTheme="minorHAnsi" w:hAnsiTheme="minorHAnsi" w:cs="Calibri"/>
                <w:b/>
                <w:szCs w:val="24"/>
              </w:rPr>
            </w:pPr>
            <w:r>
              <w:rPr>
                <w:rFonts w:asciiTheme="minorHAnsi" w:hAnsiTheme="minorHAnsi" w:cs="Calibri"/>
                <w:b/>
                <w:szCs w:val="24"/>
              </w:rPr>
              <w:t>8</w:t>
            </w:r>
          </w:p>
        </w:tc>
        <w:tc>
          <w:tcPr>
            <w:tcW w:w="1576" w:type="dxa"/>
          </w:tcPr>
          <w:p w14:paraId="300A52CE" w14:textId="16309BCB" w:rsidR="00F6365C" w:rsidRPr="00520055" w:rsidRDefault="005A13DA" w:rsidP="00B67B4B">
            <w:pPr>
              <w:spacing w:line="276" w:lineRule="auto"/>
              <w:rPr>
                <w:rFonts w:asciiTheme="minorHAnsi" w:hAnsiTheme="minorHAnsi" w:cs="Calibri"/>
                <w:iCs/>
                <w:szCs w:val="24"/>
              </w:rPr>
            </w:pPr>
            <w:r w:rsidRPr="005A13DA">
              <w:rPr>
                <w:rFonts w:asciiTheme="minorHAnsi" w:hAnsiTheme="minorHAnsi" w:cs="Calibri"/>
                <w:iCs/>
                <w:szCs w:val="24"/>
              </w:rPr>
              <w:t>20/1929/FUL</w:t>
            </w:r>
            <w:r w:rsidR="0008439B">
              <w:rPr>
                <w:rFonts w:asciiTheme="minorHAnsi" w:hAnsiTheme="minorHAnsi" w:cs="Calibri"/>
                <w:iCs/>
                <w:szCs w:val="24"/>
              </w:rPr>
              <w:t xml:space="preserve"> </w:t>
            </w:r>
            <w:proofErr w:type="spellStart"/>
            <w:r w:rsidR="0008439B">
              <w:rPr>
                <w:rFonts w:asciiTheme="minorHAnsi" w:hAnsiTheme="minorHAnsi" w:cs="Calibri"/>
                <w:iCs/>
                <w:szCs w:val="24"/>
              </w:rPr>
              <w:t>Sidford</w:t>
            </w:r>
            <w:proofErr w:type="spellEnd"/>
            <w:r w:rsidR="0008439B">
              <w:rPr>
                <w:rFonts w:asciiTheme="minorHAnsi" w:hAnsiTheme="minorHAnsi" w:cs="Calibri"/>
                <w:iCs/>
                <w:szCs w:val="24"/>
              </w:rPr>
              <w:t xml:space="preserve"> Ward</w:t>
            </w:r>
          </w:p>
        </w:tc>
        <w:tc>
          <w:tcPr>
            <w:tcW w:w="1366" w:type="dxa"/>
          </w:tcPr>
          <w:p w14:paraId="171784DA" w14:textId="78B0277C" w:rsidR="00B67B4B" w:rsidRPr="00006193" w:rsidRDefault="005A13DA" w:rsidP="00B67B4B">
            <w:pPr>
              <w:spacing w:line="276" w:lineRule="auto"/>
              <w:rPr>
                <w:rFonts w:asciiTheme="minorHAnsi" w:eastAsiaTheme="minorEastAsia" w:hAnsiTheme="minorHAnsi"/>
                <w:szCs w:val="24"/>
                <w:lang w:val="en-GB" w:eastAsia="en-GB"/>
              </w:rPr>
            </w:pPr>
            <w:r w:rsidRPr="005A13DA">
              <w:rPr>
                <w:rFonts w:asciiTheme="minorHAnsi" w:eastAsiaTheme="minorEastAsia" w:hAnsiTheme="minorHAnsi"/>
                <w:szCs w:val="24"/>
                <w:lang w:val="en-GB" w:eastAsia="en-GB"/>
              </w:rPr>
              <w:t>Mrs Anderson</w:t>
            </w:r>
          </w:p>
        </w:tc>
        <w:tc>
          <w:tcPr>
            <w:tcW w:w="7379" w:type="dxa"/>
          </w:tcPr>
          <w:p w14:paraId="1ED05315" w14:textId="2B7288BB" w:rsidR="00B67B4B" w:rsidRDefault="00730BE8" w:rsidP="00730BE8">
            <w:pPr>
              <w:spacing w:line="276" w:lineRule="auto"/>
              <w:rPr>
                <w:rFonts w:asciiTheme="minorHAnsi" w:hAnsiTheme="minorHAnsi" w:cstheme="minorHAnsi"/>
                <w:szCs w:val="24"/>
              </w:rPr>
            </w:pPr>
            <w:r w:rsidRPr="00730BE8">
              <w:rPr>
                <w:rFonts w:asciiTheme="minorHAnsi" w:hAnsiTheme="minorHAnsi" w:cstheme="minorHAnsi"/>
                <w:szCs w:val="24"/>
              </w:rPr>
              <w:t xml:space="preserve">66 </w:t>
            </w:r>
            <w:proofErr w:type="spellStart"/>
            <w:r w:rsidRPr="00730BE8">
              <w:rPr>
                <w:rFonts w:asciiTheme="minorHAnsi" w:hAnsiTheme="minorHAnsi" w:cstheme="minorHAnsi"/>
                <w:szCs w:val="24"/>
              </w:rPr>
              <w:t>Sidford</w:t>
            </w:r>
            <w:proofErr w:type="spellEnd"/>
            <w:r w:rsidRPr="00730BE8">
              <w:rPr>
                <w:rFonts w:asciiTheme="minorHAnsi" w:hAnsiTheme="minorHAnsi" w:cstheme="minorHAnsi"/>
                <w:szCs w:val="24"/>
              </w:rPr>
              <w:t xml:space="preserve"> High Street</w:t>
            </w:r>
            <w:r w:rsidR="008D0727">
              <w:rPr>
                <w:rFonts w:asciiTheme="minorHAnsi" w:hAnsiTheme="minorHAnsi" w:cstheme="minorHAnsi"/>
                <w:szCs w:val="24"/>
              </w:rPr>
              <w:t>,</w:t>
            </w:r>
            <w:r w:rsidRPr="00730BE8">
              <w:rPr>
                <w:rFonts w:asciiTheme="minorHAnsi" w:hAnsiTheme="minorHAnsi" w:cstheme="minorHAnsi"/>
                <w:szCs w:val="24"/>
              </w:rPr>
              <w:t xml:space="preserve"> </w:t>
            </w:r>
            <w:proofErr w:type="spellStart"/>
            <w:r w:rsidRPr="00730BE8">
              <w:rPr>
                <w:rFonts w:asciiTheme="minorHAnsi" w:hAnsiTheme="minorHAnsi" w:cstheme="minorHAnsi"/>
                <w:szCs w:val="24"/>
              </w:rPr>
              <w:t>Sidford</w:t>
            </w:r>
            <w:proofErr w:type="spellEnd"/>
            <w:r w:rsidR="008D0727">
              <w:rPr>
                <w:rFonts w:asciiTheme="minorHAnsi" w:hAnsiTheme="minorHAnsi" w:cstheme="minorHAnsi"/>
                <w:szCs w:val="24"/>
              </w:rPr>
              <w:t xml:space="preserve">, </w:t>
            </w:r>
            <w:r w:rsidRPr="00730BE8">
              <w:rPr>
                <w:rFonts w:asciiTheme="minorHAnsi" w:hAnsiTheme="minorHAnsi" w:cstheme="minorHAnsi"/>
                <w:szCs w:val="24"/>
              </w:rPr>
              <w:t>Sidmouth</w:t>
            </w:r>
            <w:r w:rsidR="008D0727">
              <w:rPr>
                <w:rFonts w:asciiTheme="minorHAnsi" w:hAnsiTheme="minorHAnsi" w:cstheme="minorHAnsi"/>
                <w:szCs w:val="24"/>
              </w:rPr>
              <w:t>,</w:t>
            </w:r>
            <w:r w:rsidRPr="00730BE8">
              <w:rPr>
                <w:rFonts w:asciiTheme="minorHAnsi" w:hAnsiTheme="minorHAnsi" w:cstheme="minorHAnsi"/>
                <w:szCs w:val="24"/>
              </w:rPr>
              <w:t xml:space="preserve"> EX10 9SQ</w:t>
            </w:r>
            <w:r>
              <w:rPr>
                <w:rFonts w:asciiTheme="minorHAnsi" w:hAnsiTheme="minorHAnsi" w:cstheme="minorHAnsi"/>
                <w:szCs w:val="24"/>
              </w:rPr>
              <w:t xml:space="preserve">.  </w:t>
            </w:r>
            <w:r w:rsidRPr="00730BE8">
              <w:rPr>
                <w:rFonts w:asciiTheme="minorHAnsi" w:hAnsiTheme="minorHAnsi" w:cstheme="minorHAnsi"/>
                <w:szCs w:val="24"/>
              </w:rPr>
              <w:t>Construction of single storey extension</w:t>
            </w:r>
            <w:r>
              <w:rPr>
                <w:rFonts w:asciiTheme="minorHAnsi" w:hAnsiTheme="minorHAnsi" w:cstheme="minorHAnsi"/>
                <w:szCs w:val="24"/>
              </w:rPr>
              <w:t>.</w:t>
            </w:r>
          </w:p>
          <w:p w14:paraId="7C5054C4" w14:textId="3496F8B7" w:rsidR="00646AD7" w:rsidRPr="00357B31" w:rsidRDefault="00646AD7" w:rsidP="00743B38">
            <w:pPr>
              <w:spacing w:line="276" w:lineRule="auto"/>
              <w:rPr>
                <w:rFonts w:asciiTheme="minorHAnsi" w:hAnsiTheme="minorHAnsi" w:cstheme="minorHAnsi"/>
                <w:szCs w:val="24"/>
              </w:rPr>
            </w:pPr>
          </w:p>
        </w:tc>
      </w:tr>
      <w:tr w:rsidR="00A00C8B" w:rsidRPr="00A05329" w14:paraId="25CA3357" w14:textId="77777777" w:rsidTr="005B33F1">
        <w:tc>
          <w:tcPr>
            <w:tcW w:w="460" w:type="dxa"/>
          </w:tcPr>
          <w:p w14:paraId="499F65BF" w14:textId="6DECAFA4" w:rsidR="00A00C8B" w:rsidRDefault="00463B52" w:rsidP="00B67B4B">
            <w:pPr>
              <w:spacing w:line="276" w:lineRule="auto"/>
              <w:rPr>
                <w:rFonts w:asciiTheme="minorHAnsi" w:hAnsiTheme="minorHAnsi" w:cs="Calibri"/>
                <w:b/>
                <w:szCs w:val="24"/>
              </w:rPr>
            </w:pPr>
            <w:r>
              <w:rPr>
                <w:rFonts w:asciiTheme="minorHAnsi" w:hAnsiTheme="minorHAnsi" w:cs="Calibri"/>
                <w:b/>
                <w:szCs w:val="24"/>
              </w:rPr>
              <w:t>9</w:t>
            </w:r>
          </w:p>
        </w:tc>
        <w:tc>
          <w:tcPr>
            <w:tcW w:w="1576" w:type="dxa"/>
          </w:tcPr>
          <w:p w14:paraId="030F352B" w14:textId="4FF22921" w:rsidR="00A00C8B" w:rsidRPr="00AD493C" w:rsidRDefault="006B3FA9" w:rsidP="00B67B4B">
            <w:pPr>
              <w:spacing w:line="276" w:lineRule="auto"/>
              <w:rPr>
                <w:rFonts w:asciiTheme="minorHAnsi" w:hAnsiTheme="minorHAnsi" w:cs="Calibri"/>
                <w:iCs/>
                <w:szCs w:val="24"/>
              </w:rPr>
            </w:pPr>
            <w:r w:rsidRPr="006B3FA9">
              <w:rPr>
                <w:rFonts w:asciiTheme="minorHAnsi" w:hAnsiTheme="minorHAnsi" w:cs="Calibri"/>
                <w:iCs/>
                <w:szCs w:val="24"/>
              </w:rPr>
              <w:t>20/1897/FUL</w:t>
            </w:r>
            <w:r>
              <w:rPr>
                <w:rFonts w:asciiTheme="minorHAnsi" w:hAnsiTheme="minorHAnsi" w:cs="Calibri"/>
                <w:iCs/>
                <w:szCs w:val="24"/>
              </w:rPr>
              <w:t xml:space="preserve"> </w:t>
            </w:r>
            <w:proofErr w:type="spellStart"/>
            <w:r>
              <w:rPr>
                <w:rFonts w:asciiTheme="minorHAnsi" w:hAnsiTheme="minorHAnsi" w:cs="Calibri"/>
                <w:iCs/>
                <w:szCs w:val="24"/>
              </w:rPr>
              <w:t>Sidford</w:t>
            </w:r>
            <w:proofErr w:type="spellEnd"/>
            <w:r>
              <w:rPr>
                <w:rFonts w:asciiTheme="minorHAnsi" w:hAnsiTheme="minorHAnsi" w:cs="Calibri"/>
                <w:iCs/>
                <w:szCs w:val="24"/>
              </w:rPr>
              <w:t xml:space="preserve"> Ward</w:t>
            </w:r>
          </w:p>
        </w:tc>
        <w:tc>
          <w:tcPr>
            <w:tcW w:w="1366" w:type="dxa"/>
          </w:tcPr>
          <w:p w14:paraId="797771DB" w14:textId="330B9B7E" w:rsidR="00A00C8B" w:rsidRPr="00AD493C" w:rsidRDefault="00D51978" w:rsidP="00B67B4B">
            <w:pPr>
              <w:spacing w:line="276" w:lineRule="auto"/>
              <w:rPr>
                <w:rFonts w:asciiTheme="minorHAnsi" w:eastAsiaTheme="minorEastAsia" w:hAnsiTheme="minorHAnsi"/>
                <w:szCs w:val="24"/>
                <w:lang w:val="en-GB" w:eastAsia="en-GB"/>
              </w:rPr>
            </w:pPr>
            <w:r w:rsidRPr="00D51978">
              <w:rPr>
                <w:rFonts w:asciiTheme="minorHAnsi" w:eastAsiaTheme="minorEastAsia" w:hAnsiTheme="minorHAnsi"/>
                <w:szCs w:val="24"/>
                <w:lang w:val="en-GB" w:eastAsia="en-GB"/>
              </w:rPr>
              <w:t>Mr Antony Jackson</w:t>
            </w:r>
          </w:p>
        </w:tc>
        <w:tc>
          <w:tcPr>
            <w:tcW w:w="7379" w:type="dxa"/>
          </w:tcPr>
          <w:p w14:paraId="2C218E33" w14:textId="77777777" w:rsidR="00A00C8B" w:rsidRDefault="00D51978" w:rsidP="007E0F72">
            <w:pPr>
              <w:spacing w:line="276" w:lineRule="auto"/>
              <w:rPr>
                <w:rFonts w:asciiTheme="minorHAnsi" w:hAnsiTheme="minorHAnsi" w:cstheme="minorHAnsi"/>
                <w:szCs w:val="24"/>
              </w:rPr>
            </w:pPr>
            <w:r w:rsidRPr="00D51978">
              <w:rPr>
                <w:rFonts w:asciiTheme="minorHAnsi" w:hAnsiTheme="minorHAnsi" w:cstheme="minorHAnsi"/>
                <w:szCs w:val="24"/>
              </w:rPr>
              <w:t>12 Windsor Mead</w:t>
            </w:r>
            <w:r>
              <w:rPr>
                <w:rFonts w:asciiTheme="minorHAnsi" w:hAnsiTheme="minorHAnsi" w:cstheme="minorHAnsi"/>
                <w:szCs w:val="24"/>
              </w:rPr>
              <w:t>,</w:t>
            </w:r>
            <w:r w:rsidRPr="00D51978">
              <w:rPr>
                <w:rFonts w:asciiTheme="minorHAnsi" w:hAnsiTheme="minorHAnsi" w:cstheme="minorHAnsi"/>
                <w:szCs w:val="24"/>
              </w:rPr>
              <w:t xml:space="preserve"> </w:t>
            </w:r>
            <w:proofErr w:type="spellStart"/>
            <w:r w:rsidRPr="00D51978">
              <w:rPr>
                <w:rFonts w:asciiTheme="minorHAnsi" w:hAnsiTheme="minorHAnsi" w:cstheme="minorHAnsi"/>
                <w:szCs w:val="24"/>
              </w:rPr>
              <w:t>Sidford</w:t>
            </w:r>
            <w:proofErr w:type="spellEnd"/>
            <w:r>
              <w:rPr>
                <w:rFonts w:asciiTheme="minorHAnsi" w:hAnsiTheme="minorHAnsi" w:cstheme="minorHAnsi"/>
                <w:szCs w:val="24"/>
              </w:rPr>
              <w:t xml:space="preserve">, </w:t>
            </w:r>
            <w:r w:rsidRPr="00D51978">
              <w:rPr>
                <w:rFonts w:asciiTheme="minorHAnsi" w:hAnsiTheme="minorHAnsi" w:cstheme="minorHAnsi"/>
                <w:szCs w:val="24"/>
              </w:rPr>
              <w:t>Sidmouth</w:t>
            </w:r>
            <w:r>
              <w:rPr>
                <w:rFonts w:asciiTheme="minorHAnsi" w:hAnsiTheme="minorHAnsi" w:cstheme="minorHAnsi"/>
                <w:szCs w:val="24"/>
              </w:rPr>
              <w:t>,</w:t>
            </w:r>
            <w:r w:rsidRPr="00D51978">
              <w:rPr>
                <w:rFonts w:asciiTheme="minorHAnsi" w:hAnsiTheme="minorHAnsi" w:cstheme="minorHAnsi"/>
                <w:szCs w:val="24"/>
              </w:rPr>
              <w:t xml:space="preserve"> EX10 9SJ</w:t>
            </w:r>
            <w:r>
              <w:rPr>
                <w:rFonts w:asciiTheme="minorHAnsi" w:hAnsiTheme="minorHAnsi" w:cstheme="minorHAnsi"/>
                <w:szCs w:val="24"/>
              </w:rPr>
              <w:t xml:space="preserve">.  </w:t>
            </w:r>
            <w:r w:rsidR="007E0F72" w:rsidRPr="007E0F72">
              <w:rPr>
                <w:rFonts w:asciiTheme="minorHAnsi" w:hAnsiTheme="minorHAnsi" w:cstheme="minorHAnsi"/>
                <w:szCs w:val="24"/>
              </w:rPr>
              <w:t>Construction of single storey rear extension, raised patio with ramp and</w:t>
            </w:r>
            <w:r w:rsidR="007E0F72">
              <w:rPr>
                <w:rFonts w:asciiTheme="minorHAnsi" w:hAnsiTheme="minorHAnsi" w:cstheme="minorHAnsi"/>
                <w:szCs w:val="24"/>
              </w:rPr>
              <w:t xml:space="preserve"> </w:t>
            </w:r>
            <w:r w:rsidR="007E0F72" w:rsidRPr="007E0F72">
              <w:rPr>
                <w:rFonts w:asciiTheme="minorHAnsi" w:hAnsiTheme="minorHAnsi" w:cstheme="minorHAnsi"/>
                <w:szCs w:val="24"/>
              </w:rPr>
              <w:t>steps, modification to wall for resurfaced driveway</w:t>
            </w:r>
            <w:r w:rsidR="007E0F72">
              <w:rPr>
                <w:rFonts w:asciiTheme="minorHAnsi" w:hAnsiTheme="minorHAnsi" w:cstheme="minorHAnsi"/>
                <w:szCs w:val="24"/>
              </w:rPr>
              <w:t>.</w:t>
            </w:r>
          </w:p>
          <w:p w14:paraId="7657EA73" w14:textId="21329241" w:rsidR="007E0F72" w:rsidRPr="00213AC1" w:rsidRDefault="007E0F72" w:rsidP="007E0F72">
            <w:pPr>
              <w:spacing w:line="276" w:lineRule="auto"/>
              <w:rPr>
                <w:rFonts w:asciiTheme="minorHAnsi" w:hAnsiTheme="minorHAnsi" w:cstheme="minorHAnsi"/>
                <w:szCs w:val="24"/>
              </w:rPr>
            </w:pPr>
          </w:p>
        </w:tc>
      </w:tr>
      <w:tr w:rsidR="0015271F" w:rsidRPr="00A05329" w14:paraId="58975856" w14:textId="77777777" w:rsidTr="005B33F1">
        <w:tc>
          <w:tcPr>
            <w:tcW w:w="460" w:type="dxa"/>
          </w:tcPr>
          <w:p w14:paraId="01ABC848" w14:textId="2CACB00C" w:rsidR="00C95FC4" w:rsidRDefault="00463B52" w:rsidP="00B67B4B">
            <w:pPr>
              <w:spacing w:line="276" w:lineRule="auto"/>
              <w:rPr>
                <w:rFonts w:asciiTheme="minorHAnsi" w:hAnsiTheme="minorHAnsi" w:cs="Calibri"/>
                <w:b/>
                <w:szCs w:val="24"/>
              </w:rPr>
            </w:pPr>
            <w:r>
              <w:rPr>
                <w:rFonts w:asciiTheme="minorHAnsi" w:hAnsiTheme="minorHAnsi" w:cs="Calibri"/>
                <w:b/>
                <w:szCs w:val="24"/>
              </w:rPr>
              <w:t>10</w:t>
            </w:r>
          </w:p>
        </w:tc>
        <w:tc>
          <w:tcPr>
            <w:tcW w:w="1576" w:type="dxa"/>
          </w:tcPr>
          <w:p w14:paraId="362F1CDE" w14:textId="7A0459B4" w:rsidR="00C95FC4" w:rsidRPr="00602B85" w:rsidRDefault="00AD493C" w:rsidP="00B67B4B">
            <w:pPr>
              <w:spacing w:line="276" w:lineRule="auto"/>
              <w:rPr>
                <w:rFonts w:asciiTheme="minorHAnsi" w:hAnsiTheme="minorHAnsi" w:cs="Calibri"/>
                <w:iCs/>
                <w:szCs w:val="24"/>
              </w:rPr>
            </w:pPr>
            <w:r w:rsidRPr="00AD493C">
              <w:rPr>
                <w:rFonts w:asciiTheme="minorHAnsi" w:hAnsiTheme="minorHAnsi" w:cs="Calibri"/>
                <w:iCs/>
                <w:szCs w:val="24"/>
              </w:rPr>
              <w:t>20/1806/LBC</w:t>
            </w:r>
            <w:r w:rsidR="00993627">
              <w:rPr>
                <w:rFonts w:asciiTheme="minorHAnsi" w:hAnsiTheme="minorHAnsi" w:cs="Calibri"/>
                <w:iCs/>
                <w:szCs w:val="24"/>
              </w:rPr>
              <w:t xml:space="preserve"> South Ward</w:t>
            </w:r>
          </w:p>
        </w:tc>
        <w:tc>
          <w:tcPr>
            <w:tcW w:w="1366" w:type="dxa"/>
          </w:tcPr>
          <w:p w14:paraId="487338A8" w14:textId="4C4E6EBA" w:rsidR="00C95FC4" w:rsidRPr="000267A6" w:rsidRDefault="00AD493C" w:rsidP="00B67B4B">
            <w:pPr>
              <w:spacing w:line="276" w:lineRule="auto"/>
              <w:rPr>
                <w:rFonts w:asciiTheme="minorHAnsi" w:eastAsiaTheme="minorEastAsia" w:hAnsiTheme="minorHAnsi"/>
                <w:szCs w:val="24"/>
                <w:lang w:val="en-GB" w:eastAsia="en-GB"/>
              </w:rPr>
            </w:pPr>
            <w:r w:rsidRPr="00AD493C">
              <w:rPr>
                <w:rFonts w:asciiTheme="minorHAnsi" w:eastAsiaTheme="minorEastAsia" w:hAnsiTheme="minorHAnsi"/>
                <w:szCs w:val="24"/>
                <w:lang w:val="en-GB" w:eastAsia="en-GB"/>
              </w:rPr>
              <w:t>Mr Dan Cozens</w:t>
            </w:r>
          </w:p>
        </w:tc>
        <w:tc>
          <w:tcPr>
            <w:tcW w:w="7379" w:type="dxa"/>
          </w:tcPr>
          <w:p w14:paraId="38FD19A8" w14:textId="4605E3DC" w:rsidR="00C95FC4" w:rsidRDefault="00213AC1" w:rsidP="00213AC1">
            <w:pPr>
              <w:spacing w:line="276" w:lineRule="auto"/>
              <w:rPr>
                <w:rFonts w:asciiTheme="minorHAnsi" w:hAnsiTheme="minorHAnsi" w:cstheme="minorHAnsi"/>
                <w:szCs w:val="24"/>
              </w:rPr>
            </w:pPr>
            <w:r w:rsidRPr="00213AC1">
              <w:rPr>
                <w:rFonts w:asciiTheme="minorHAnsi" w:hAnsiTheme="minorHAnsi" w:cstheme="minorHAnsi"/>
                <w:szCs w:val="24"/>
              </w:rPr>
              <w:t>Woodlands Hotel Station Road</w:t>
            </w:r>
            <w:r w:rsidR="008D0727">
              <w:rPr>
                <w:rFonts w:asciiTheme="minorHAnsi" w:hAnsiTheme="minorHAnsi" w:cstheme="minorHAnsi"/>
                <w:szCs w:val="24"/>
              </w:rPr>
              <w:t xml:space="preserve">, </w:t>
            </w:r>
            <w:r w:rsidRPr="00213AC1">
              <w:rPr>
                <w:rFonts w:asciiTheme="minorHAnsi" w:hAnsiTheme="minorHAnsi" w:cstheme="minorHAnsi"/>
                <w:szCs w:val="24"/>
              </w:rPr>
              <w:t>Sidmouth</w:t>
            </w:r>
            <w:r w:rsidR="008D0727">
              <w:rPr>
                <w:rFonts w:asciiTheme="minorHAnsi" w:hAnsiTheme="minorHAnsi" w:cstheme="minorHAnsi"/>
                <w:szCs w:val="24"/>
              </w:rPr>
              <w:t>,</w:t>
            </w:r>
            <w:r w:rsidRPr="00213AC1">
              <w:rPr>
                <w:rFonts w:asciiTheme="minorHAnsi" w:hAnsiTheme="minorHAnsi" w:cstheme="minorHAnsi"/>
                <w:szCs w:val="24"/>
              </w:rPr>
              <w:t xml:space="preserve"> EX10 8HG</w:t>
            </w:r>
            <w:r>
              <w:rPr>
                <w:rFonts w:asciiTheme="minorHAnsi" w:hAnsiTheme="minorHAnsi" w:cstheme="minorHAnsi"/>
                <w:szCs w:val="24"/>
              </w:rPr>
              <w:t xml:space="preserve">.  </w:t>
            </w:r>
            <w:r w:rsidRPr="00213AC1">
              <w:rPr>
                <w:rFonts w:asciiTheme="minorHAnsi" w:hAnsiTheme="minorHAnsi" w:cstheme="minorHAnsi"/>
                <w:szCs w:val="24"/>
              </w:rPr>
              <w:t>Retention of 2no. double socket electric vehicle car charging points. 1no.</w:t>
            </w:r>
            <w:r w:rsidR="005B33F1">
              <w:rPr>
                <w:rFonts w:asciiTheme="minorHAnsi" w:hAnsiTheme="minorHAnsi" w:cstheme="minorHAnsi"/>
                <w:szCs w:val="24"/>
              </w:rPr>
              <w:t xml:space="preserve">  </w:t>
            </w:r>
            <w:r w:rsidRPr="00213AC1">
              <w:rPr>
                <w:rFonts w:asciiTheme="minorHAnsi" w:hAnsiTheme="minorHAnsi" w:cstheme="minorHAnsi"/>
                <w:szCs w:val="24"/>
              </w:rPr>
              <w:t>located behind front boundary wall and 1no. located on east elevation</w:t>
            </w:r>
            <w:r w:rsidR="005B33F1">
              <w:rPr>
                <w:rFonts w:asciiTheme="minorHAnsi" w:hAnsiTheme="minorHAnsi" w:cstheme="minorHAnsi"/>
                <w:szCs w:val="24"/>
              </w:rPr>
              <w:t>.</w:t>
            </w:r>
          </w:p>
          <w:p w14:paraId="075164DE" w14:textId="391014DC" w:rsidR="00646AD7" w:rsidRPr="000267A6" w:rsidRDefault="00646AD7" w:rsidP="008B1111">
            <w:pPr>
              <w:spacing w:line="276" w:lineRule="auto"/>
              <w:rPr>
                <w:rFonts w:asciiTheme="minorHAnsi" w:hAnsiTheme="minorHAnsi" w:cstheme="minorHAnsi"/>
                <w:szCs w:val="24"/>
              </w:rPr>
            </w:pPr>
          </w:p>
        </w:tc>
      </w:tr>
      <w:tr w:rsidR="0015271F" w:rsidRPr="00A05329" w14:paraId="6F0AF065" w14:textId="77777777" w:rsidTr="005B33F1">
        <w:tc>
          <w:tcPr>
            <w:tcW w:w="460" w:type="dxa"/>
          </w:tcPr>
          <w:p w14:paraId="10C710B5" w14:textId="15B42D93" w:rsidR="00E11D2F" w:rsidRDefault="00463B52" w:rsidP="00B67B4B">
            <w:pPr>
              <w:spacing w:line="276" w:lineRule="auto"/>
              <w:rPr>
                <w:rFonts w:asciiTheme="minorHAnsi" w:hAnsiTheme="minorHAnsi" w:cs="Calibri"/>
                <w:b/>
                <w:szCs w:val="24"/>
              </w:rPr>
            </w:pPr>
            <w:r>
              <w:rPr>
                <w:rFonts w:asciiTheme="minorHAnsi" w:hAnsiTheme="minorHAnsi" w:cs="Calibri"/>
                <w:b/>
                <w:szCs w:val="24"/>
              </w:rPr>
              <w:t>11</w:t>
            </w:r>
          </w:p>
        </w:tc>
        <w:tc>
          <w:tcPr>
            <w:tcW w:w="1576" w:type="dxa"/>
          </w:tcPr>
          <w:p w14:paraId="3FD8A7E0" w14:textId="122F4AA9" w:rsidR="00E11D2F" w:rsidRPr="00602B85" w:rsidRDefault="007D2CFF" w:rsidP="00B67B4B">
            <w:pPr>
              <w:spacing w:line="276" w:lineRule="auto"/>
              <w:rPr>
                <w:rFonts w:asciiTheme="minorHAnsi" w:hAnsiTheme="minorHAnsi" w:cs="Calibri"/>
                <w:iCs/>
                <w:szCs w:val="24"/>
              </w:rPr>
            </w:pPr>
            <w:r w:rsidRPr="007D2CFF">
              <w:rPr>
                <w:rFonts w:asciiTheme="minorHAnsi" w:hAnsiTheme="minorHAnsi" w:cs="Calibri"/>
                <w:iCs/>
                <w:szCs w:val="24"/>
              </w:rPr>
              <w:t>20/1656/FUL</w:t>
            </w:r>
            <w:r w:rsidR="00993627">
              <w:rPr>
                <w:rFonts w:asciiTheme="minorHAnsi" w:hAnsiTheme="minorHAnsi" w:cs="Calibri"/>
                <w:iCs/>
                <w:szCs w:val="24"/>
              </w:rPr>
              <w:t xml:space="preserve"> South Ward</w:t>
            </w:r>
          </w:p>
        </w:tc>
        <w:tc>
          <w:tcPr>
            <w:tcW w:w="1366" w:type="dxa"/>
          </w:tcPr>
          <w:p w14:paraId="75AD1816" w14:textId="3C913E34" w:rsidR="00E11D2F" w:rsidRPr="000267A6" w:rsidRDefault="004C1741" w:rsidP="00B67B4B">
            <w:pPr>
              <w:spacing w:line="276" w:lineRule="auto"/>
              <w:rPr>
                <w:rFonts w:asciiTheme="minorHAnsi" w:eastAsiaTheme="minorEastAsia" w:hAnsiTheme="minorHAnsi"/>
                <w:szCs w:val="24"/>
                <w:lang w:val="en-GB" w:eastAsia="en-GB"/>
              </w:rPr>
            </w:pPr>
            <w:r w:rsidRPr="004C1741">
              <w:rPr>
                <w:rFonts w:asciiTheme="minorHAnsi" w:eastAsiaTheme="minorEastAsia" w:hAnsiTheme="minorHAnsi"/>
                <w:szCs w:val="24"/>
                <w:lang w:val="en-GB" w:eastAsia="en-GB"/>
              </w:rPr>
              <w:t>Mr Langham</w:t>
            </w:r>
          </w:p>
        </w:tc>
        <w:tc>
          <w:tcPr>
            <w:tcW w:w="7379" w:type="dxa"/>
          </w:tcPr>
          <w:p w14:paraId="3E1EC32B" w14:textId="77777777" w:rsidR="00646AD7" w:rsidRDefault="00CE0A50" w:rsidP="005B33F1">
            <w:pPr>
              <w:spacing w:line="276" w:lineRule="auto"/>
              <w:rPr>
                <w:rFonts w:asciiTheme="minorHAnsi" w:hAnsiTheme="minorHAnsi" w:cstheme="minorHAnsi"/>
                <w:szCs w:val="24"/>
              </w:rPr>
            </w:pPr>
            <w:r w:rsidRPr="00CE0A50">
              <w:rPr>
                <w:rFonts w:asciiTheme="minorHAnsi" w:hAnsiTheme="minorHAnsi" w:cstheme="minorHAnsi"/>
                <w:szCs w:val="24"/>
              </w:rPr>
              <w:t>5A Fortfield Terrace</w:t>
            </w:r>
            <w:r w:rsidR="005B33F1">
              <w:rPr>
                <w:rFonts w:asciiTheme="minorHAnsi" w:hAnsiTheme="minorHAnsi" w:cstheme="minorHAnsi"/>
                <w:szCs w:val="24"/>
              </w:rPr>
              <w:t>,</w:t>
            </w:r>
            <w:r w:rsidRPr="00CE0A50">
              <w:rPr>
                <w:rFonts w:asciiTheme="minorHAnsi" w:hAnsiTheme="minorHAnsi" w:cstheme="minorHAnsi"/>
                <w:szCs w:val="24"/>
              </w:rPr>
              <w:t xml:space="preserve"> Sidmouth</w:t>
            </w:r>
            <w:r w:rsidR="005B33F1">
              <w:rPr>
                <w:rFonts w:asciiTheme="minorHAnsi" w:hAnsiTheme="minorHAnsi" w:cstheme="minorHAnsi"/>
                <w:szCs w:val="24"/>
              </w:rPr>
              <w:t xml:space="preserve">, </w:t>
            </w:r>
            <w:r w:rsidRPr="00CE0A50">
              <w:rPr>
                <w:rFonts w:asciiTheme="minorHAnsi" w:hAnsiTheme="minorHAnsi" w:cstheme="minorHAnsi"/>
                <w:szCs w:val="24"/>
              </w:rPr>
              <w:t>EX10 8NT</w:t>
            </w:r>
            <w:r>
              <w:rPr>
                <w:rFonts w:asciiTheme="minorHAnsi" w:hAnsiTheme="minorHAnsi" w:cstheme="minorHAnsi"/>
                <w:szCs w:val="24"/>
              </w:rPr>
              <w:t xml:space="preserve">.  </w:t>
            </w:r>
            <w:r w:rsidRPr="00CE0A50">
              <w:rPr>
                <w:rFonts w:asciiTheme="minorHAnsi" w:hAnsiTheme="minorHAnsi" w:cstheme="minorHAnsi"/>
                <w:szCs w:val="24"/>
              </w:rPr>
              <w:t>External alterations comprising installation of replacement windows to front</w:t>
            </w:r>
            <w:r w:rsidR="005B33F1">
              <w:rPr>
                <w:rFonts w:asciiTheme="minorHAnsi" w:hAnsiTheme="minorHAnsi" w:cstheme="minorHAnsi"/>
                <w:szCs w:val="24"/>
              </w:rPr>
              <w:t xml:space="preserve"> </w:t>
            </w:r>
            <w:r w:rsidRPr="00CE0A50">
              <w:rPr>
                <w:rFonts w:asciiTheme="minorHAnsi" w:hAnsiTheme="minorHAnsi" w:cstheme="minorHAnsi"/>
                <w:szCs w:val="24"/>
              </w:rPr>
              <w:t>and rear elevations</w:t>
            </w:r>
            <w:r>
              <w:rPr>
                <w:rFonts w:asciiTheme="minorHAnsi" w:hAnsiTheme="minorHAnsi" w:cstheme="minorHAnsi"/>
                <w:szCs w:val="24"/>
              </w:rPr>
              <w:t xml:space="preserve">. </w:t>
            </w:r>
          </w:p>
          <w:p w14:paraId="0C81EA6C" w14:textId="7CCF7740" w:rsidR="0042427E" w:rsidRPr="000267A6" w:rsidRDefault="0042427E" w:rsidP="005B33F1">
            <w:pPr>
              <w:spacing w:line="276" w:lineRule="auto"/>
              <w:rPr>
                <w:rFonts w:asciiTheme="minorHAnsi" w:hAnsiTheme="minorHAnsi" w:cstheme="minorHAnsi"/>
                <w:szCs w:val="24"/>
              </w:rPr>
            </w:pPr>
          </w:p>
        </w:tc>
      </w:tr>
      <w:tr w:rsidR="00CE0A50" w:rsidRPr="00A05329" w14:paraId="7D5F88D7" w14:textId="77777777" w:rsidTr="005B33F1">
        <w:tc>
          <w:tcPr>
            <w:tcW w:w="460" w:type="dxa"/>
          </w:tcPr>
          <w:p w14:paraId="2359EA47" w14:textId="6BCC9C27" w:rsidR="00CE0A50" w:rsidRDefault="00CE0A50" w:rsidP="00CE0A50">
            <w:pPr>
              <w:spacing w:line="276" w:lineRule="auto"/>
              <w:rPr>
                <w:rFonts w:asciiTheme="minorHAnsi" w:hAnsiTheme="minorHAnsi" w:cs="Calibri"/>
                <w:b/>
                <w:szCs w:val="24"/>
              </w:rPr>
            </w:pPr>
            <w:r>
              <w:rPr>
                <w:rFonts w:asciiTheme="minorHAnsi" w:hAnsiTheme="minorHAnsi" w:cs="Calibri"/>
                <w:b/>
                <w:szCs w:val="24"/>
              </w:rPr>
              <w:t>1</w:t>
            </w:r>
            <w:r w:rsidR="00D00EEC">
              <w:rPr>
                <w:rFonts w:asciiTheme="minorHAnsi" w:hAnsiTheme="minorHAnsi" w:cs="Calibri"/>
                <w:b/>
                <w:szCs w:val="24"/>
              </w:rPr>
              <w:t>2</w:t>
            </w:r>
          </w:p>
        </w:tc>
        <w:tc>
          <w:tcPr>
            <w:tcW w:w="1576" w:type="dxa"/>
          </w:tcPr>
          <w:p w14:paraId="4B7D5BD1" w14:textId="5A4D9E35" w:rsidR="00CE0A50" w:rsidRPr="008B2510" w:rsidRDefault="00CE0A50" w:rsidP="00CE0A50">
            <w:pPr>
              <w:spacing w:line="276" w:lineRule="auto"/>
              <w:rPr>
                <w:rFonts w:asciiTheme="minorHAnsi" w:hAnsiTheme="minorHAnsi" w:cs="Calibri"/>
                <w:iCs/>
                <w:szCs w:val="24"/>
              </w:rPr>
            </w:pPr>
            <w:r w:rsidRPr="007D2CFF">
              <w:rPr>
                <w:rFonts w:asciiTheme="minorHAnsi" w:hAnsiTheme="minorHAnsi" w:cs="Calibri"/>
                <w:iCs/>
                <w:szCs w:val="24"/>
              </w:rPr>
              <w:t>20/165</w:t>
            </w:r>
            <w:r>
              <w:rPr>
                <w:rFonts w:asciiTheme="minorHAnsi" w:hAnsiTheme="minorHAnsi" w:cs="Calibri"/>
                <w:iCs/>
                <w:szCs w:val="24"/>
              </w:rPr>
              <w:t>7</w:t>
            </w:r>
            <w:r w:rsidRPr="007D2CFF">
              <w:rPr>
                <w:rFonts w:asciiTheme="minorHAnsi" w:hAnsiTheme="minorHAnsi" w:cs="Calibri"/>
                <w:iCs/>
                <w:szCs w:val="24"/>
              </w:rPr>
              <w:t>/</w:t>
            </w:r>
            <w:r>
              <w:rPr>
                <w:rFonts w:asciiTheme="minorHAnsi" w:hAnsiTheme="minorHAnsi" w:cs="Calibri"/>
                <w:iCs/>
                <w:szCs w:val="24"/>
              </w:rPr>
              <w:t>LBC</w:t>
            </w:r>
            <w:r w:rsidR="00993627">
              <w:rPr>
                <w:rFonts w:asciiTheme="minorHAnsi" w:hAnsiTheme="minorHAnsi" w:cs="Calibri"/>
                <w:iCs/>
                <w:szCs w:val="24"/>
              </w:rPr>
              <w:t xml:space="preserve"> South Ward</w:t>
            </w:r>
          </w:p>
        </w:tc>
        <w:tc>
          <w:tcPr>
            <w:tcW w:w="1366" w:type="dxa"/>
          </w:tcPr>
          <w:p w14:paraId="23383958" w14:textId="22F4182E" w:rsidR="00CE0A50" w:rsidRPr="00E41BE4" w:rsidRDefault="00CE0A50" w:rsidP="00CE0A50">
            <w:pPr>
              <w:spacing w:line="276" w:lineRule="auto"/>
              <w:rPr>
                <w:rFonts w:asciiTheme="minorHAnsi" w:eastAsiaTheme="minorEastAsia" w:hAnsiTheme="minorHAnsi"/>
                <w:szCs w:val="24"/>
                <w:lang w:val="en-GB" w:eastAsia="en-GB"/>
              </w:rPr>
            </w:pPr>
            <w:r w:rsidRPr="004C1741">
              <w:rPr>
                <w:rFonts w:asciiTheme="minorHAnsi" w:eastAsiaTheme="minorEastAsia" w:hAnsiTheme="minorHAnsi"/>
                <w:szCs w:val="24"/>
                <w:lang w:val="en-GB" w:eastAsia="en-GB"/>
              </w:rPr>
              <w:t>Mr Langham</w:t>
            </w:r>
          </w:p>
        </w:tc>
        <w:tc>
          <w:tcPr>
            <w:tcW w:w="7379" w:type="dxa"/>
          </w:tcPr>
          <w:p w14:paraId="3EFCA555" w14:textId="0C268C4B" w:rsidR="0042427E" w:rsidRPr="00E41BE4" w:rsidRDefault="00CE0A50" w:rsidP="0042427E">
            <w:pPr>
              <w:spacing w:line="276" w:lineRule="auto"/>
              <w:rPr>
                <w:rFonts w:asciiTheme="minorHAnsi" w:hAnsiTheme="minorHAnsi" w:cstheme="minorHAnsi"/>
                <w:szCs w:val="24"/>
              </w:rPr>
            </w:pPr>
            <w:r w:rsidRPr="00CE0A50">
              <w:rPr>
                <w:rFonts w:asciiTheme="minorHAnsi" w:hAnsiTheme="minorHAnsi" w:cstheme="minorHAnsi"/>
                <w:szCs w:val="24"/>
              </w:rPr>
              <w:t>5A Fortfield Terrace</w:t>
            </w:r>
            <w:r w:rsidR="0042427E">
              <w:rPr>
                <w:rFonts w:asciiTheme="minorHAnsi" w:hAnsiTheme="minorHAnsi" w:cstheme="minorHAnsi"/>
                <w:szCs w:val="24"/>
              </w:rPr>
              <w:t>,</w:t>
            </w:r>
            <w:r w:rsidRPr="00CE0A50">
              <w:rPr>
                <w:rFonts w:asciiTheme="minorHAnsi" w:hAnsiTheme="minorHAnsi" w:cstheme="minorHAnsi"/>
                <w:szCs w:val="24"/>
              </w:rPr>
              <w:t xml:space="preserve"> Sidmouth</w:t>
            </w:r>
            <w:r w:rsidR="0042427E">
              <w:rPr>
                <w:rFonts w:asciiTheme="minorHAnsi" w:hAnsiTheme="minorHAnsi" w:cstheme="minorHAnsi"/>
                <w:szCs w:val="24"/>
              </w:rPr>
              <w:t xml:space="preserve">, </w:t>
            </w:r>
            <w:r w:rsidRPr="00CE0A50">
              <w:rPr>
                <w:rFonts w:asciiTheme="minorHAnsi" w:hAnsiTheme="minorHAnsi" w:cstheme="minorHAnsi"/>
                <w:szCs w:val="24"/>
              </w:rPr>
              <w:t>EX10 8NT</w:t>
            </w:r>
            <w:r>
              <w:rPr>
                <w:rFonts w:asciiTheme="minorHAnsi" w:hAnsiTheme="minorHAnsi" w:cstheme="minorHAnsi"/>
                <w:szCs w:val="24"/>
              </w:rPr>
              <w:t xml:space="preserve">.  </w:t>
            </w:r>
            <w:r w:rsidRPr="00CE0A50">
              <w:rPr>
                <w:rFonts w:asciiTheme="minorHAnsi" w:hAnsiTheme="minorHAnsi" w:cstheme="minorHAnsi"/>
                <w:szCs w:val="24"/>
              </w:rPr>
              <w:t>External alterations comprising installation of replacement windows to front</w:t>
            </w:r>
            <w:r w:rsidR="0042427E">
              <w:rPr>
                <w:rFonts w:asciiTheme="minorHAnsi" w:hAnsiTheme="minorHAnsi" w:cstheme="minorHAnsi"/>
                <w:szCs w:val="24"/>
              </w:rPr>
              <w:t xml:space="preserve"> </w:t>
            </w:r>
            <w:r w:rsidRPr="00CE0A50">
              <w:rPr>
                <w:rFonts w:asciiTheme="minorHAnsi" w:hAnsiTheme="minorHAnsi" w:cstheme="minorHAnsi"/>
                <w:szCs w:val="24"/>
              </w:rPr>
              <w:t>and rear elevations</w:t>
            </w:r>
            <w:r>
              <w:rPr>
                <w:rFonts w:asciiTheme="minorHAnsi" w:hAnsiTheme="minorHAnsi" w:cstheme="minorHAnsi"/>
                <w:szCs w:val="24"/>
              </w:rPr>
              <w:t xml:space="preserve">. </w:t>
            </w:r>
          </w:p>
        </w:tc>
      </w:tr>
      <w:tr w:rsidR="0006048E" w:rsidRPr="00A05329" w14:paraId="01EA6F3D" w14:textId="77777777" w:rsidTr="005B33F1">
        <w:tc>
          <w:tcPr>
            <w:tcW w:w="460" w:type="dxa"/>
          </w:tcPr>
          <w:p w14:paraId="1361E28C" w14:textId="51356085" w:rsidR="0006048E" w:rsidRDefault="00FC728F" w:rsidP="00CE0A50">
            <w:pPr>
              <w:spacing w:line="276" w:lineRule="auto"/>
              <w:rPr>
                <w:rFonts w:asciiTheme="minorHAnsi" w:hAnsiTheme="minorHAnsi" w:cs="Calibri"/>
                <w:b/>
                <w:szCs w:val="24"/>
              </w:rPr>
            </w:pPr>
            <w:r>
              <w:rPr>
                <w:rFonts w:asciiTheme="minorHAnsi" w:hAnsiTheme="minorHAnsi" w:cs="Calibri"/>
                <w:b/>
                <w:szCs w:val="24"/>
              </w:rPr>
              <w:lastRenderedPageBreak/>
              <w:t>1</w:t>
            </w:r>
            <w:r w:rsidR="00D00EEC">
              <w:rPr>
                <w:rFonts w:asciiTheme="minorHAnsi" w:hAnsiTheme="minorHAnsi" w:cs="Calibri"/>
                <w:b/>
                <w:szCs w:val="24"/>
              </w:rPr>
              <w:t>3</w:t>
            </w:r>
          </w:p>
        </w:tc>
        <w:tc>
          <w:tcPr>
            <w:tcW w:w="1576" w:type="dxa"/>
          </w:tcPr>
          <w:p w14:paraId="2D3CD1ED" w14:textId="2DBD4962" w:rsidR="0006048E" w:rsidRPr="007D2CFF" w:rsidRDefault="0006048E" w:rsidP="00CE0A50">
            <w:pPr>
              <w:spacing w:line="276" w:lineRule="auto"/>
              <w:rPr>
                <w:rFonts w:asciiTheme="minorHAnsi" w:hAnsiTheme="minorHAnsi" w:cs="Calibri"/>
                <w:iCs/>
                <w:szCs w:val="24"/>
              </w:rPr>
            </w:pPr>
            <w:r w:rsidRPr="0006048E">
              <w:rPr>
                <w:rFonts w:asciiTheme="minorHAnsi" w:hAnsiTheme="minorHAnsi" w:cs="Calibri"/>
                <w:iCs/>
                <w:szCs w:val="24"/>
              </w:rPr>
              <w:t>20/1561/FUL</w:t>
            </w:r>
            <w:r w:rsidR="00504776">
              <w:rPr>
                <w:rFonts w:asciiTheme="minorHAnsi" w:hAnsiTheme="minorHAnsi" w:cs="Calibri"/>
                <w:iCs/>
                <w:szCs w:val="24"/>
              </w:rPr>
              <w:t xml:space="preserve"> South Ward</w:t>
            </w:r>
          </w:p>
        </w:tc>
        <w:tc>
          <w:tcPr>
            <w:tcW w:w="1366" w:type="dxa"/>
          </w:tcPr>
          <w:p w14:paraId="114E4C5D" w14:textId="4A363AA1" w:rsidR="0006048E" w:rsidRPr="004C1741" w:rsidRDefault="00504776" w:rsidP="00CE0A50">
            <w:pPr>
              <w:spacing w:line="276" w:lineRule="auto"/>
              <w:rPr>
                <w:rFonts w:asciiTheme="minorHAnsi" w:eastAsiaTheme="minorEastAsia" w:hAnsiTheme="minorHAnsi"/>
                <w:szCs w:val="24"/>
                <w:lang w:val="en-GB" w:eastAsia="en-GB"/>
              </w:rPr>
            </w:pPr>
            <w:r w:rsidRPr="00504776">
              <w:rPr>
                <w:rFonts w:asciiTheme="minorHAnsi" w:eastAsiaTheme="minorEastAsia" w:hAnsiTheme="minorHAnsi"/>
                <w:szCs w:val="24"/>
                <w:lang w:val="en-GB" w:eastAsia="en-GB"/>
              </w:rPr>
              <w:t>Mr Peter Morris</w:t>
            </w:r>
          </w:p>
        </w:tc>
        <w:tc>
          <w:tcPr>
            <w:tcW w:w="7379" w:type="dxa"/>
          </w:tcPr>
          <w:p w14:paraId="09B22667" w14:textId="77777777" w:rsidR="0006048E" w:rsidRDefault="00BA3EC7" w:rsidP="0042427E">
            <w:pPr>
              <w:spacing w:line="276" w:lineRule="auto"/>
              <w:rPr>
                <w:rFonts w:asciiTheme="minorHAnsi" w:hAnsiTheme="minorHAnsi" w:cstheme="minorHAnsi"/>
                <w:szCs w:val="24"/>
              </w:rPr>
            </w:pPr>
            <w:r w:rsidRPr="00BA3EC7">
              <w:rPr>
                <w:rFonts w:asciiTheme="minorHAnsi" w:hAnsiTheme="minorHAnsi" w:cstheme="minorHAnsi"/>
                <w:szCs w:val="24"/>
              </w:rPr>
              <w:t>2 Fortfield Terrace</w:t>
            </w:r>
            <w:r w:rsidR="0042427E">
              <w:rPr>
                <w:rFonts w:asciiTheme="minorHAnsi" w:hAnsiTheme="minorHAnsi" w:cstheme="minorHAnsi"/>
                <w:szCs w:val="24"/>
              </w:rPr>
              <w:t>,</w:t>
            </w:r>
            <w:r w:rsidRPr="00BA3EC7">
              <w:rPr>
                <w:rFonts w:asciiTheme="minorHAnsi" w:hAnsiTheme="minorHAnsi" w:cstheme="minorHAnsi"/>
                <w:szCs w:val="24"/>
              </w:rPr>
              <w:t xml:space="preserve"> Sidmouth</w:t>
            </w:r>
            <w:r w:rsidR="0042427E">
              <w:rPr>
                <w:rFonts w:asciiTheme="minorHAnsi" w:hAnsiTheme="minorHAnsi" w:cstheme="minorHAnsi"/>
                <w:szCs w:val="24"/>
              </w:rPr>
              <w:t xml:space="preserve">, </w:t>
            </w:r>
            <w:r w:rsidRPr="00BA3EC7">
              <w:rPr>
                <w:rFonts w:asciiTheme="minorHAnsi" w:hAnsiTheme="minorHAnsi" w:cstheme="minorHAnsi"/>
                <w:szCs w:val="24"/>
              </w:rPr>
              <w:t>EX10 8NT</w:t>
            </w:r>
            <w:r>
              <w:rPr>
                <w:rFonts w:asciiTheme="minorHAnsi" w:hAnsiTheme="minorHAnsi" w:cstheme="minorHAnsi"/>
                <w:szCs w:val="24"/>
              </w:rPr>
              <w:t xml:space="preserve">.  </w:t>
            </w:r>
            <w:r w:rsidRPr="00BA3EC7">
              <w:rPr>
                <w:rFonts w:asciiTheme="minorHAnsi" w:hAnsiTheme="minorHAnsi" w:cstheme="minorHAnsi"/>
                <w:szCs w:val="24"/>
              </w:rPr>
              <w:t>Construction of two summerhouses in rear garden</w:t>
            </w:r>
            <w:r w:rsidR="0042427E">
              <w:rPr>
                <w:rFonts w:asciiTheme="minorHAnsi" w:hAnsiTheme="minorHAnsi" w:cstheme="minorHAnsi"/>
                <w:szCs w:val="24"/>
              </w:rPr>
              <w:t>.</w:t>
            </w:r>
          </w:p>
          <w:p w14:paraId="03D44868" w14:textId="60DC97A3" w:rsidR="0042427E" w:rsidRPr="00CE0A50" w:rsidRDefault="0042427E" w:rsidP="0042427E">
            <w:pPr>
              <w:spacing w:line="276" w:lineRule="auto"/>
              <w:rPr>
                <w:rFonts w:asciiTheme="minorHAnsi" w:hAnsiTheme="minorHAnsi" w:cstheme="minorHAnsi"/>
                <w:szCs w:val="24"/>
              </w:rPr>
            </w:pPr>
          </w:p>
        </w:tc>
      </w:tr>
      <w:tr w:rsidR="00CE0A50" w:rsidRPr="00A05329" w14:paraId="535225F6" w14:textId="77777777" w:rsidTr="005B33F1">
        <w:tc>
          <w:tcPr>
            <w:tcW w:w="460" w:type="dxa"/>
          </w:tcPr>
          <w:p w14:paraId="62F2EE3F" w14:textId="203723E7" w:rsidR="00CE0A50" w:rsidRDefault="00CE0A50" w:rsidP="00CE0A50">
            <w:pPr>
              <w:spacing w:line="276" w:lineRule="auto"/>
              <w:rPr>
                <w:rFonts w:asciiTheme="minorHAnsi" w:hAnsiTheme="minorHAnsi" w:cs="Calibri"/>
                <w:b/>
                <w:szCs w:val="24"/>
              </w:rPr>
            </w:pPr>
            <w:r>
              <w:rPr>
                <w:rFonts w:asciiTheme="minorHAnsi" w:hAnsiTheme="minorHAnsi" w:cs="Calibri"/>
                <w:b/>
                <w:szCs w:val="24"/>
              </w:rPr>
              <w:t>1</w:t>
            </w:r>
            <w:r w:rsidR="00D00EEC">
              <w:rPr>
                <w:rFonts w:asciiTheme="minorHAnsi" w:hAnsiTheme="minorHAnsi" w:cs="Calibri"/>
                <w:b/>
                <w:szCs w:val="24"/>
              </w:rPr>
              <w:t>4</w:t>
            </w:r>
          </w:p>
        </w:tc>
        <w:tc>
          <w:tcPr>
            <w:tcW w:w="1576" w:type="dxa"/>
          </w:tcPr>
          <w:p w14:paraId="1CAACF0A" w14:textId="29E98B58" w:rsidR="00CE0A50" w:rsidRPr="008B2510" w:rsidRDefault="00C87067" w:rsidP="00CE0A50">
            <w:pPr>
              <w:spacing w:line="276" w:lineRule="auto"/>
              <w:rPr>
                <w:rFonts w:asciiTheme="minorHAnsi" w:hAnsiTheme="minorHAnsi" w:cs="Calibri"/>
                <w:iCs/>
                <w:szCs w:val="24"/>
              </w:rPr>
            </w:pPr>
            <w:r w:rsidRPr="00C87067">
              <w:rPr>
                <w:rFonts w:asciiTheme="minorHAnsi" w:hAnsiTheme="minorHAnsi" w:cs="Calibri"/>
                <w:iCs/>
                <w:szCs w:val="24"/>
              </w:rPr>
              <w:t>20/1635/LBC</w:t>
            </w:r>
            <w:r>
              <w:rPr>
                <w:rFonts w:asciiTheme="minorHAnsi" w:hAnsiTheme="minorHAnsi" w:cs="Calibri"/>
                <w:iCs/>
                <w:szCs w:val="24"/>
              </w:rPr>
              <w:t xml:space="preserve"> South Ward</w:t>
            </w:r>
          </w:p>
        </w:tc>
        <w:tc>
          <w:tcPr>
            <w:tcW w:w="1366" w:type="dxa"/>
          </w:tcPr>
          <w:p w14:paraId="5FD5788A" w14:textId="58FD4FF1" w:rsidR="00CE0A50" w:rsidRPr="00E41BE4" w:rsidRDefault="00C83103" w:rsidP="00CE0A50">
            <w:pPr>
              <w:spacing w:line="276" w:lineRule="auto"/>
              <w:rPr>
                <w:rFonts w:asciiTheme="minorHAnsi" w:eastAsiaTheme="minorEastAsia" w:hAnsiTheme="minorHAnsi"/>
                <w:szCs w:val="24"/>
                <w:lang w:val="en-GB" w:eastAsia="en-GB"/>
              </w:rPr>
            </w:pPr>
            <w:r w:rsidRPr="00C83103">
              <w:rPr>
                <w:rFonts w:asciiTheme="minorHAnsi" w:eastAsiaTheme="minorEastAsia" w:hAnsiTheme="minorHAnsi"/>
                <w:szCs w:val="24"/>
                <w:lang w:val="en-GB" w:eastAsia="en-GB"/>
              </w:rPr>
              <w:t xml:space="preserve">Ben </w:t>
            </w:r>
            <w:proofErr w:type="spellStart"/>
            <w:r w:rsidRPr="00C83103">
              <w:rPr>
                <w:rFonts w:asciiTheme="minorHAnsi" w:eastAsiaTheme="minorEastAsia" w:hAnsiTheme="minorHAnsi"/>
                <w:szCs w:val="24"/>
                <w:lang w:val="en-GB" w:eastAsia="en-GB"/>
              </w:rPr>
              <w:t>Lobley</w:t>
            </w:r>
            <w:proofErr w:type="spellEnd"/>
          </w:p>
        </w:tc>
        <w:tc>
          <w:tcPr>
            <w:tcW w:w="7379" w:type="dxa"/>
          </w:tcPr>
          <w:p w14:paraId="0BEFDFA8" w14:textId="124482C0" w:rsidR="00324B79" w:rsidRPr="00324B79" w:rsidRDefault="00C83103" w:rsidP="00324B79">
            <w:pPr>
              <w:spacing w:line="276" w:lineRule="auto"/>
              <w:rPr>
                <w:rFonts w:asciiTheme="minorHAnsi" w:hAnsiTheme="minorHAnsi" w:cstheme="minorHAnsi"/>
                <w:szCs w:val="24"/>
              </w:rPr>
            </w:pPr>
            <w:proofErr w:type="spellStart"/>
            <w:r w:rsidRPr="00C83103">
              <w:rPr>
                <w:rFonts w:asciiTheme="minorHAnsi" w:hAnsiTheme="minorHAnsi" w:cstheme="minorHAnsi"/>
                <w:szCs w:val="24"/>
              </w:rPr>
              <w:t>Pebblestone</w:t>
            </w:r>
            <w:proofErr w:type="spellEnd"/>
            <w:r w:rsidRPr="00C83103">
              <w:rPr>
                <w:rFonts w:asciiTheme="minorHAnsi" w:hAnsiTheme="minorHAnsi" w:cstheme="minorHAnsi"/>
                <w:szCs w:val="24"/>
              </w:rPr>
              <w:t xml:space="preserve"> Cottage</w:t>
            </w:r>
            <w:r w:rsidR="006A0986">
              <w:rPr>
                <w:rFonts w:asciiTheme="minorHAnsi" w:hAnsiTheme="minorHAnsi" w:cstheme="minorHAnsi"/>
                <w:szCs w:val="24"/>
              </w:rPr>
              <w:t>,</w:t>
            </w:r>
            <w:r w:rsidRPr="00C83103">
              <w:rPr>
                <w:rFonts w:asciiTheme="minorHAnsi" w:hAnsiTheme="minorHAnsi" w:cstheme="minorHAnsi"/>
                <w:szCs w:val="24"/>
              </w:rPr>
              <w:t xml:space="preserve"> Station Road</w:t>
            </w:r>
            <w:r w:rsidR="006A0986">
              <w:rPr>
                <w:rFonts w:asciiTheme="minorHAnsi" w:hAnsiTheme="minorHAnsi" w:cstheme="minorHAnsi"/>
                <w:szCs w:val="24"/>
              </w:rPr>
              <w:t xml:space="preserve">, </w:t>
            </w:r>
            <w:r w:rsidRPr="00C83103">
              <w:rPr>
                <w:rFonts w:asciiTheme="minorHAnsi" w:hAnsiTheme="minorHAnsi" w:cstheme="minorHAnsi"/>
                <w:szCs w:val="24"/>
              </w:rPr>
              <w:t>Sidmouth</w:t>
            </w:r>
            <w:r w:rsidR="006A0986">
              <w:rPr>
                <w:rFonts w:asciiTheme="minorHAnsi" w:hAnsiTheme="minorHAnsi" w:cstheme="minorHAnsi"/>
                <w:szCs w:val="24"/>
              </w:rPr>
              <w:t>,</w:t>
            </w:r>
            <w:r w:rsidRPr="00C83103">
              <w:rPr>
                <w:rFonts w:asciiTheme="minorHAnsi" w:hAnsiTheme="minorHAnsi" w:cstheme="minorHAnsi"/>
                <w:szCs w:val="24"/>
              </w:rPr>
              <w:t xml:space="preserve"> EX10 8NZ</w:t>
            </w:r>
            <w:r w:rsidR="00324B79">
              <w:rPr>
                <w:rFonts w:asciiTheme="minorHAnsi" w:hAnsiTheme="minorHAnsi" w:cstheme="minorHAnsi"/>
                <w:szCs w:val="24"/>
              </w:rPr>
              <w:t xml:space="preserve">.  </w:t>
            </w:r>
            <w:r w:rsidR="00324B79" w:rsidRPr="00324B79">
              <w:rPr>
                <w:rFonts w:asciiTheme="minorHAnsi" w:hAnsiTheme="minorHAnsi" w:cstheme="minorHAnsi"/>
                <w:szCs w:val="24"/>
              </w:rPr>
              <w:t>Timber treatment of entire building. Ground Floor: Tanking of the whole of</w:t>
            </w:r>
          </w:p>
          <w:p w14:paraId="08D42C25" w14:textId="78B0EB04" w:rsidR="006A0986" w:rsidRPr="00324B79" w:rsidRDefault="00324B79" w:rsidP="00324B79">
            <w:pPr>
              <w:spacing w:line="276" w:lineRule="auto"/>
              <w:rPr>
                <w:rFonts w:asciiTheme="minorHAnsi" w:hAnsiTheme="minorHAnsi" w:cstheme="minorHAnsi"/>
                <w:szCs w:val="24"/>
              </w:rPr>
            </w:pPr>
            <w:r w:rsidRPr="00324B79">
              <w:rPr>
                <w:rFonts w:asciiTheme="minorHAnsi" w:hAnsiTheme="minorHAnsi" w:cstheme="minorHAnsi"/>
                <w:szCs w:val="24"/>
              </w:rPr>
              <w:t>the ground floor</w:t>
            </w:r>
            <w:r w:rsidR="006A0986">
              <w:rPr>
                <w:rFonts w:asciiTheme="minorHAnsi" w:hAnsiTheme="minorHAnsi" w:cstheme="minorHAnsi"/>
                <w:szCs w:val="24"/>
              </w:rPr>
              <w:t>.</w:t>
            </w:r>
            <w:r w:rsidRPr="00324B79">
              <w:rPr>
                <w:rFonts w:asciiTheme="minorHAnsi" w:hAnsiTheme="minorHAnsi" w:cstheme="minorHAnsi"/>
                <w:szCs w:val="24"/>
              </w:rPr>
              <w:t xml:space="preserve"> </w:t>
            </w:r>
            <w:r w:rsidR="000165FA">
              <w:rPr>
                <w:rFonts w:asciiTheme="minorHAnsi" w:hAnsiTheme="minorHAnsi" w:cstheme="minorHAnsi"/>
                <w:szCs w:val="24"/>
              </w:rPr>
              <w:t>R</w:t>
            </w:r>
            <w:r w:rsidRPr="00324B79">
              <w:rPr>
                <w:rFonts w:asciiTheme="minorHAnsi" w:hAnsiTheme="minorHAnsi" w:cstheme="minorHAnsi"/>
                <w:szCs w:val="24"/>
              </w:rPr>
              <w:t xml:space="preserve">eplaster all walls and ceilings at ground floor and </w:t>
            </w:r>
          </w:p>
          <w:p w14:paraId="6F88FEFB" w14:textId="77777777" w:rsidR="00324B79" w:rsidRPr="00324B79" w:rsidRDefault="00324B79" w:rsidP="00324B79">
            <w:pPr>
              <w:spacing w:line="276" w:lineRule="auto"/>
              <w:rPr>
                <w:rFonts w:asciiTheme="minorHAnsi" w:hAnsiTheme="minorHAnsi" w:cstheme="minorHAnsi"/>
                <w:szCs w:val="24"/>
              </w:rPr>
            </w:pPr>
            <w:r w:rsidRPr="00324B79">
              <w:rPr>
                <w:rFonts w:asciiTheme="minorHAnsi" w:hAnsiTheme="minorHAnsi" w:cstheme="minorHAnsi"/>
                <w:szCs w:val="24"/>
              </w:rPr>
              <w:t>skirting and door frames; remove tiled floor in kitchen and replace with</w:t>
            </w:r>
          </w:p>
          <w:p w14:paraId="4D9BE9C7" w14:textId="77777777" w:rsidR="00CE0A50" w:rsidRDefault="00324B79" w:rsidP="003236C3">
            <w:pPr>
              <w:spacing w:line="276" w:lineRule="auto"/>
              <w:rPr>
                <w:rFonts w:asciiTheme="minorHAnsi" w:hAnsiTheme="minorHAnsi" w:cstheme="minorHAnsi"/>
                <w:szCs w:val="24"/>
              </w:rPr>
            </w:pPr>
            <w:r w:rsidRPr="00324B79">
              <w:rPr>
                <w:rFonts w:asciiTheme="minorHAnsi" w:hAnsiTheme="minorHAnsi" w:cstheme="minorHAnsi"/>
                <w:szCs w:val="24"/>
              </w:rPr>
              <w:t>concrete floor; remove stud wall between kitchen and dining room; repair</w:t>
            </w:r>
            <w:r w:rsidR="00380885">
              <w:rPr>
                <w:rFonts w:asciiTheme="minorHAnsi" w:hAnsiTheme="minorHAnsi" w:cstheme="minorHAnsi"/>
                <w:szCs w:val="24"/>
              </w:rPr>
              <w:t xml:space="preserve"> </w:t>
            </w:r>
            <w:r w:rsidRPr="00324B79">
              <w:rPr>
                <w:rFonts w:asciiTheme="minorHAnsi" w:hAnsiTheme="minorHAnsi" w:cstheme="minorHAnsi"/>
                <w:szCs w:val="24"/>
              </w:rPr>
              <w:t>staircase; remove arched bricks and install concrete lintel, repair and repoint</w:t>
            </w:r>
            <w:r w:rsidR="00380885">
              <w:rPr>
                <w:rFonts w:asciiTheme="minorHAnsi" w:hAnsiTheme="minorHAnsi" w:cstheme="minorHAnsi"/>
                <w:szCs w:val="24"/>
              </w:rPr>
              <w:t xml:space="preserve"> </w:t>
            </w:r>
            <w:r w:rsidRPr="00324B79">
              <w:rPr>
                <w:rFonts w:asciiTheme="minorHAnsi" w:hAnsiTheme="minorHAnsi" w:cstheme="minorHAnsi"/>
                <w:szCs w:val="24"/>
              </w:rPr>
              <w:t>2no. fireplaces at ground floor; insulate and plaster between ceiling beams in</w:t>
            </w:r>
            <w:r w:rsidR="00380885">
              <w:rPr>
                <w:rFonts w:asciiTheme="minorHAnsi" w:hAnsiTheme="minorHAnsi" w:cstheme="minorHAnsi"/>
                <w:szCs w:val="24"/>
              </w:rPr>
              <w:t xml:space="preserve"> </w:t>
            </w:r>
            <w:r w:rsidRPr="00324B79">
              <w:rPr>
                <w:rFonts w:asciiTheme="minorHAnsi" w:hAnsiTheme="minorHAnsi" w:cstheme="minorHAnsi"/>
                <w:szCs w:val="24"/>
              </w:rPr>
              <w:t>sitting room; replace timber beam with concrete lintel above doorway. First</w:t>
            </w:r>
            <w:r w:rsidR="00380885">
              <w:rPr>
                <w:rFonts w:asciiTheme="minorHAnsi" w:hAnsiTheme="minorHAnsi" w:cstheme="minorHAnsi"/>
                <w:szCs w:val="24"/>
              </w:rPr>
              <w:t xml:space="preserve"> </w:t>
            </w:r>
            <w:r w:rsidRPr="00324B79">
              <w:rPr>
                <w:rFonts w:asciiTheme="minorHAnsi" w:hAnsiTheme="minorHAnsi" w:cstheme="minorHAnsi"/>
                <w:szCs w:val="24"/>
              </w:rPr>
              <w:t>floor: Replace section of wall plate and rafters in Master bedroom; replace</w:t>
            </w:r>
            <w:r w:rsidR="00380885">
              <w:rPr>
                <w:rFonts w:asciiTheme="minorHAnsi" w:hAnsiTheme="minorHAnsi" w:cstheme="minorHAnsi"/>
                <w:szCs w:val="24"/>
              </w:rPr>
              <w:t xml:space="preserve"> </w:t>
            </w:r>
            <w:r w:rsidRPr="00324B79">
              <w:rPr>
                <w:rFonts w:asciiTheme="minorHAnsi" w:hAnsiTheme="minorHAnsi" w:cstheme="minorHAnsi"/>
                <w:szCs w:val="24"/>
              </w:rPr>
              <w:t>floor beams and joists in sea view bedroom; repair and repoint 1no. fireplace</w:t>
            </w:r>
            <w:r w:rsidR="00380885">
              <w:rPr>
                <w:rFonts w:asciiTheme="minorHAnsi" w:hAnsiTheme="minorHAnsi" w:cstheme="minorHAnsi"/>
                <w:szCs w:val="24"/>
              </w:rPr>
              <w:t xml:space="preserve"> </w:t>
            </w:r>
            <w:r w:rsidRPr="00324B79">
              <w:rPr>
                <w:rFonts w:asciiTheme="minorHAnsi" w:hAnsiTheme="minorHAnsi" w:cstheme="minorHAnsi"/>
                <w:szCs w:val="24"/>
              </w:rPr>
              <w:t>at first floor. External: Replace guttering above the courtyard a</w:t>
            </w:r>
            <w:r w:rsidR="003236C3">
              <w:rPr>
                <w:rFonts w:asciiTheme="minorHAnsi" w:hAnsiTheme="minorHAnsi" w:cstheme="minorHAnsi"/>
                <w:szCs w:val="24"/>
              </w:rPr>
              <w:t>t the</w:t>
            </w:r>
            <w:r w:rsidRPr="00324B79">
              <w:rPr>
                <w:rFonts w:asciiTheme="minorHAnsi" w:hAnsiTheme="minorHAnsi" w:cstheme="minorHAnsi"/>
                <w:szCs w:val="24"/>
              </w:rPr>
              <w:t xml:space="preserve"> side of</w:t>
            </w:r>
            <w:r w:rsidR="003236C3">
              <w:rPr>
                <w:rFonts w:asciiTheme="minorHAnsi" w:hAnsiTheme="minorHAnsi" w:cstheme="minorHAnsi"/>
                <w:szCs w:val="24"/>
              </w:rPr>
              <w:t xml:space="preserve"> </w:t>
            </w:r>
            <w:r w:rsidRPr="00324B79">
              <w:rPr>
                <w:rFonts w:asciiTheme="minorHAnsi" w:hAnsiTheme="minorHAnsi" w:cstheme="minorHAnsi"/>
                <w:szCs w:val="24"/>
              </w:rPr>
              <w:t>cottage; re-point chimney; re-felt garage roof re-using existing slates; repairs</w:t>
            </w:r>
            <w:r w:rsidR="003236C3">
              <w:rPr>
                <w:rFonts w:asciiTheme="minorHAnsi" w:hAnsiTheme="minorHAnsi" w:cstheme="minorHAnsi"/>
                <w:szCs w:val="24"/>
              </w:rPr>
              <w:t xml:space="preserve"> </w:t>
            </w:r>
            <w:r w:rsidRPr="00324B79">
              <w:rPr>
                <w:rFonts w:asciiTheme="minorHAnsi" w:hAnsiTheme="minorHAnsi" w:cstheme="minorHAnsi"/>
                <w:szCs w:val="24"/>
              </w:rPr>
              <w:t>to garage door and install ACO drain in front of garage door</w:t>
            </w:r>
            <w:r w:rsidR="003236C3">
              <w:rPr>
                <w:rFonts w:asciiTheme="minorHAnsi" w:hAnsiTheme="minorHAnsi" w:cstheme="minorHAnsi"/>
                <w:szCs w:val="24"/>
              </w:rPr>
              <w:t>.</w:t>
            </w:r>
          </w:p>
          <w:p w14:paraId="1B7E3208" w14:textId="314560B6" w:rsidR="003236C3" w:rsidRPr="00E41BE4" w:rsidRDefault="003236C3" w:rsidP="003236C3">
            <w:pPr>
              <w:spacing w:line="276" w:lineRule="auto"/>
              <w:rPr>
                <w:rFonts w:asciiTheme="minorHAnsi" w:hAnsiTheme="minorHAnsi" w:cstheme="minorHAnsi"/>
                <w:szCs w:val="24"/>
              </w:rPr>
            </w:pPr>
          </w:p>
        </w:tc>
      </w:tr>
      <w:tr w:rsidR="00CE0A50" w:rsidRPr="00A05329" w14:paraId="77EFA12F" w14:textId="77777777" w:rsidTr="0078276F">
        <w:trPr>
          <w:trHeight w:val="780"/>
        </w:trPr>
        <w:tc>
          <w:tcPr>
            <w:tcW w:w="460" w:type="dxa"/>
          </w:tcPr>
          <w:p w14:paraId="68A61561" w14:textId="1F28F438" w:rsidR="00CE0A50" w:rsidRDefault="00B55F8D" w:rsidP="00CE0A50">
            <w:pPr>
              <w:spacing w:line="276" w:lineRule="auto"/>
              <w:rPr>
                <w:rFonts w:asciiTheme="minorHAnsi" w:hAnsiTheme="minorHAnsi" w:cs="Calibri"/>
                <w:b/>
                <w:szCs w:val="24"/>
              </w:rPr>
            </w:pPr>
            <w:r>
              <w:rPr>
                <w:rFonts w:asciiTheme="minorHAnsi" w:hAnsiTheme="minorHAnsi" w:cs="Calibri"/>
                <w:b/>
                <w:szCs w:val="24"/>
              </w:rPr>
              <w:t>1</w:t>
            </w:r>
            <w:r w:rsidR="00D00EEC">
              <w:rPr>
                <w:rFonts w:asciiTheme="minorHAnsi" w:hAnsiTheme="minorHAnsi" w:cs="Calibri"/>
                <w:b/>
                <w:szCs w:val="24"/>
              </w:rPr>
              <w:t>5</w:t>
            </w:r>
          </w:p>
        </w:tc>
        <w:tc>
          <w:tcPr>
            <w:tcW w:w="10321" w:type="dxa"/>
            <w:gridSpan w:val="3"/>
          </w:tcPr>
          <w:p w14:paraId="295D1527" w14:textId="77777777" w:rsidR="00CE0A50" w:rsidRPr="0008022E" w:rsidRDefault="00CE0A50" w:rsidP="00CE0A50">
            <w:pPr>
              <w:spacing w:line="276" w:lineRule="auto"/>
              <w:rPr>
                <w:rFonts w:asciiTheme="minorHAnsi" w:hAnsiTheme="minorHAnsi" w:cs="Calibri"/>
                <w:b/>
                <w:szCs w:val="24"/>
              </w:rPr>
            </w:pPr>
            <w:r w:rsidRPr="0008022E">
              <w:rPr>
                <w:rFonts w:asciiTheme="minorHAnsi" w:hAnsiTheme="minorHAnsi" w:cs="Calibri"/>
                <w:b/>
                <w:szCs w:val="24"/>
              </w:rPr>
              <w:t xml:space="preserve">Tree Exemption and Tree Preservation orders </w:t>
            </w:r>
          </w:p>
          <w:p w14:paraId="73014ECF" w14:textId="17C87479" w:rsidR="00CE0A50" w:rsidRDefault="00CE0A50" w:rsidP="00CE0A50">
            <w:pPr>
              <w:spacing w:line="276" w:lineRule="auto"/>
              <w:rPr>
                <w:rFonts w:asciiTheme="minorHAnsi" w:hAnsiTheme="minorHAnsi" w:cs="Calibri"/>
                <w:bCs/>
                <w:szCs w:val="24"/>
              </w:rPr>
            </w:pPr>
            <w:r w:rsidRPr="0008022E">
              <w:rPr>
                <w:rFonts w:asciiTheme="minorHAnsi" w:hAnsiTheme="minorHAnsi" w:cs="Calibri"/>
                <w:bCs/>
                <w:szCs w:val="24"/>
              </w:rPr>
              <w:t>To receive any notification of tree works considered an exemption to Tree Preservation Orders received from East Devon District Council.</w:t>
            </w:r>
          </w:p>
          <w:p w14:paraId="0028FE3B" w14:textId="77777777" w:rsidR="00D00EEC" w:rsidRPr="0008022E" w:rsidRDefault="00D00EEC" w:rsidP="00CE0A50">
            <w:pPr>
              <w:spacing w:line="276" w:lineRule="auto"/>
              <w:rPr>
                <w:rFonts w:asciiTheme="minorHAnsi" w:hAnsiTheme="minorHAnsi" w:cs="Calibri"/>
                <w:bCs/>
                <w:szCs w:val="24"/>
              </w:rPr>
            </w:pPr>
          </w:p>
          <w:p w14:paraId="6B8CE8B6" w14:textId="77777777" w:rsidR="00CE0A50" w:rsidRDefault="00D00EEC" w:rsidP="00CE0A50">
            <w:pPr>
              <w:spacing w:line="276" w:lineRule="auto"/>
              <w:rPr>
                <w:rFonts w:asciiTheme="minorHAnsi" w:hAnsiTheme="minorHAnsi" w:cs="Calibri"/>
                <w:b/>
                <w:szCs w:val="24"/>
              </w:rPr>
            </w:pPr>
            <w:r w:rsidRPr="00D00EEC">
              <w:rPr>
                <w:rFonts w:asciiTheme="minorHAnsi" w:hAnsiTheme="minorHAnsi" w:cs="Calibri"/>
                <w:bCs/>
                <w:szCs w:val="24"/>
              </w:rPr>
              <w:t>None received at the time of the formulation of the agenda</w:t>
            </w:r>
            <w:r w:rsidRPr="00D00EEC">
              <w:rPr>
                <w:rFonts w:asciiTheme="minorHAnsi" w:hAnsiTheme="minorHAnsi" w:cs="Calibri"/>
                <w:b/>
                <w:szCs w:val="24"/>
              </w:rPr>
              <w:t>.</w:t>
            </w:r>
          </w:p>
          <w:p w14:paraId="468F0640" w14:textId="5F9B8011" w:rsidR="00D00EEC" w:rsidRDefault="00D00EEC" w:rsidP="00CE0A50">
            <w:pPr>
              <w:spacing w:line="276" w:lineRule="auto"/>
              <w:rPr>
                <w:rFonts w:asciiTheme="minorHAnsi" w:hAnsiTheme="minorHAnsi" w:cs="Calibri"/>
                <w:b/>
                <w:szCs w:val="24"/>
              </w:rPr>
            </w:pPr>
          </w:p>
        </w:tc>
      </w:tr>
      <w:tr w:rsidR="00CE0A50" w:rsidRPr="00A05329" w14:paraId="3C1261BC" w14:textId="77777777" w:rsidTr="0078276F">
        <w:trPr>
          <w:trHeight w:val="780"/>
        </w:trPr>
        <w:tc>
          <w:tcPr>
            <w:tcW w:w="460" w:type="dxa"/>
          </w:tcPr>
          <w:p w14:paraId="52F67021" w14:textId="53D2EA38" w:rsidR="00CE0A50" w:rsidRDefault="00CE0A50" w:rsidP="00CE0A50">
            <w:pPr>
              <w:spacing w:line="276" w:lineRule="auto"/>
              <w:rPr>
                <w:rFonts w:asciiTheme="minorHAnsi" w:hAnsiTheme="minorHAnsi" w:cs="Calibri"/>
                <w:b/>
                <w:szCs w:val="24"/>
              </w:rPr>
            </w:pPr>
            <w:r>
              <w:rPr>
                <w:rFonts w:asciiTheme="minorHAnsi" w:hAnsiTheme="minorHAnsi" w:cs="Calibri"/>
                <w:b/>
                <w:szCs w:val="24"/>
              </w:rPr>
              <w:t>1</w:t>
            </w:r>
            <w:r w:rsidR="00D00EEC">
              <w:rPr>
                <w:rFonts w:asciiTheme="minorHAnsi" w:hAnsiTheme="minorHAnsi" w:cs="Calibri"/>
                <w:b/>
                <w:szCs w:val="24"/>
              </w:rPr>
              <w:t>6</w:t>
            </w:r>
          </w:p>
        </w:tc>
        <w:tc>
          <w:tcPr>
            <w:tcW w:w="10321" w:type="dxa"/>
            <w:gridSpan w:val="3"/>
          </w:tcPr>
          <w:p w14:paraId="7EDEC5C8" w14:textId="77777777" w:rsidR="00CE0A50" w:rsidRDefault="00CE0A50" w:rsidP="00CE0A50">
            <w:pPr>
              <w:spacing w:line="276" w:lineRule="auto"/>
              <w:rPr>
                <w:rFonts w:asciiTheme="minorHAnsi" w:hAnsiTheme="minorHAnsi" w:cs="Calibri"/>
                <w:b/>
                <w:szCs w:val="24"/>
              </w:rPr>
            </w:pPr>
            <w:r>
              <w:rPr>
                <w:rFonts w:asciiTheme="minorHAnsi" w:hAnsiTheme="minorHAnsi" w:cs="Calibri"/>
                <w:b/>
                <w:szCs w:val="24"/>
              </w:rPr>
              <w:t>Tree Applications for Decision</w:t>
            </w:r>
          </w:p>
          <w:p w14:paraId="43568D28" w14:textId="35E15A1B" w:rsidR="00CE0A50" w:rsidRDefault="00CE0A50" w:rsidP="00CE0A50">
            <w:pPr>
              <w:spacing w:line="276" w:lineRule="auto"/>
              <w:rPr>
                <w:rFonts w:asciiTheme="minorHAnsi" w:hAnsiTheme="minorHAnsi" w:cs="Calibri"/>
                <w:szCs w:val="24"/>
              </w:rPr>
            </w:pPr>
            <w:r>
              <w:rPr>
                <w:rFonts w:asciiTheme="minorHAnsi" w:hAnsiTheme="minorHAnsi" w:cs="Calibri"/>
                <w:szCs w:val="24"/>
              </w:rPr>
              <w:t xml:space="preserve">The Town Council is </w:t>
            </w:r>
            <w:proofErr w:type="spellStart"/>
            <w:r>
              <w:rPr>
                <w:rFonts w:asciiTheme="minorHAnsi" w:hAnsiTheme="minorHAnsi" w:cs="Calibri"/>
                <w:szCs w:val="24"/>
              </w:rPr>
              <w:t>authorised</w:t>
            </w:r>
            <w:proofErr w:type="spellEnd"/>
            <w:r>
              <w:rPr>
                <w:rFonts w:asciiTheme="minorHAnsi" w:hAnsiTheme="minorHAnsi" w:cs="Calibri"/>
                <w:szCs w:val="24"/>
              </w:rPr>
              <w:t xml:space="preserve"> to make a decision on the following tree applications.</w:t>
            </w:r>
          </w:p>
          <w:p w14:paraId="214A89DD" w14:textId="4397A4C6" w:rsidR="00D00EEC" w:rsidRDefault="00D00EEC" w:rsidP="00CE0A50">
            <w:pPr>
              <w:spacing w:line="276" w:lineRule="auto"/>
              <w:rPr>
                <w:rFonts w:asciiTheme="minorHAnsi" w:hAnsiTheme="minorHAnsi" w:cs="Calibri"/>
                <w:szCs w:val="24"/>
              </w:rPr>
            </w:pPr>
          </w:p>
          <w:p w14:paraId="2B991054" w14:textId="2B7F82ED" w:rsidR="00D00EEC" w:rsidRDefault="00D00EEC" w:rsidP="00CE0A50">
            <w:pPr>
              <w:spacing w:line="276" w:lineRule="auto"/>
              <w:rPr>
                <w:rFonts w:asciiTheme="minorHAnsi" w:hAnsiTheme="minorHAnsi" w:cs="Calibri"/>
                <w:szCs w:val="24"/>
              </w:rPr>
            </w:pPr>
            <w:r w:rsidRPr="00D00EEC">
              <w:rPr>
                <w:rFonts w:asciiTheme="minorHAnsi" w:hAnsiTheme="minorHAnsi" w:cs="Calibri"/>
                <w:szCs w:val="24"/>
              </w:rPr>
              <w:t>None received at the time of the formulation of the agenda.</w:t>
            </w:r>
          </w:p>
          <w:p w14:paraId="533890A8" w14:textId="63E9A8E2" w:rsidR="00CE0A50" w:rsidRPr="008B0EC8" w:rsidRDefault="00CE0A50" w:rsidP="00CE0A50">
            <w:pPr>
              <w:spacing w:line="276" w:lineRule="auto"/>
              <w:rPr>
                <w:rFonts w:asciiTheme="minorHAnsi" w:hAnsiTheme="minorHAnsi" w:cs="Calibri"/>
                <w:bCs/>
                <w:szCs w:val="24"/>
              </w:rPr>
            </w:pPr>
          </w:p>
        </w:tc>
      </w:tr>
      <w:tr w:rsidR="00CE0A50" w:rsidRPr="00A05329" w14:paraId="263CF244" w14:textId="77777777" w:rsidTr="0078276F">
        <w:trPr>
          <w:trHeight w:val="780"/>
        </w:trPr>
        <w:tc>
          <w:tcPr>
            <w:tcW w:w="460" w:type="dxa"/>
          </w:tcPr>
          <w:p w14:paraId="263CF241" w14:textId="34E6631E" w:rsidR="00CE0A50" w:rsidRPr="00A05329" w:rsidRDefault="00CE0A50" w:rsidP="00CE0A50">
            <w:pPr>
              <w:spacing w:line="276" w:lineRule="auto"/>
              <w:rPr>
                <w:rFonts w:asciiTheme="minorHAnsi" w:hAnsiTheme="minorHAnsi" w:cs="Calibri"/>
                <w:b/>
                <w:szCs w:val="24"/>
              </w:rPr>
            </w:pPr>
            <w:r>
              <w:rPr>
                <w:rFonts w:asciiTheme="minorHAnsi" w:hAnsiTheme="minorHAnsi" w:cs="Calibri"/>
                <w:b/>
                <w:szCs w:val="24"/>
              </w:rPr>
              <w:t>1</w:t>
            </w:r>
            <w:r w:rsidR="00D00EEC">
              <w:rPr>
                <w:rFonts w:asciiTheme="minorHAnsi" w:hAnsiTheme="minorHAnsi" w:cs="Calibri"/>
                <w:b/>
                <w:szCs w:val="24"/>
              </w:rPr>
              <w:t>7</w:t>
            </w:r>
          </w:p>
        </w:tc>
        <w:tc>
          <w:tcPr>
            <w:tcW w:w="10321" w:type="dxa"/>
            <w:gridSpan w:val="3"/>
          </w:tcPr>
          <w:p w14:paraId="58DF80E0" w14:textId="77777777" w:rsidR="00CE0A50" w:rsidRDefault="00CE0A50" w:rsidP="00CE0A50">
            <w:pPr>
              <w:spacing w:line="276" w:lineRule="auto"/>
              <w:rPr>
                <w:rFonts w:asciiTheme="minorHAnsi" w:hAnsiTheme="minorHAnsi" w:cs="Calibri"/>
                <w:b/>
                <w:szCs w:val="24"/>
              </w:rPr>
            </w:pPr>
            <w:r w:rsidRPr="00A05329">
              <w:rPr>
                <w:rFonts w:asciiTheme="minorHAnsi" w:hAnsiTheme="minorHAnsi" w:cs="Calibri"/>
                <w:b/>
                <w:szCs w:val="24"/>
              </w:rPr>
              <w:t>Unsupported Decisions</w:t>
            </w:r>
          </w:p>
          <w:p w14:paraId="263CF243" w14:textId="2F310300" w:rsidR="00CE0A50" w:rsidRPr="00CD2CAD" w:rsidRDefault="00CE0A50" w:rsidP="00CE0A50">
            <w:pPr>
              <w:spacing w:line="276" w:lineRule="auto"/>
              <w:rPr>
                <w:rFonts w:asciiTheme="minorHAnsi" w:hAnsiTheme="minorHAnsi"/>
                <w:bCs/>
                <w:sz w:val="14"/>
                <w:szCs w:val="14"/>
              </w:rPr>
            </w:pPr>
            <w:r w:rsidRPr="00B72745">
              <w:rPr>
                <w:rFonts w:asciiTheme="minorHAnsi" w:hAnsiTheme="minorHAnsi" w:cs="Calibri"/>
                <w:bCs/>
                <w:szCs w:val="24"/>
              </w:rPr>
              <w:t xml:space="preserve">None received at the time of the formulation of the agenda. </w:t>
            </w:r>
            <w:r w:rsidRPr="00B72745">
              <w:rPr>
                <w:rFonts w:asciiTheme="minorHAnsi" w:hAnsiTheme="minorHAnsi" w:cs="Calibri"/>
                <w:bCs/>
                <w:szCs w:val="24"/>
              </w:rPr>
              <w:br/>
            </w:r>
          </w:p>
        </w:tc>
      </w:tr>
      <w:tr w:rsidR="00CE0A50" w:rsidRPr="00A05329" w14:paraId="263CF248" w14:textId="77777777" w:rsidTr="0078276F">
        <w:trPr>
          <w:trHeight w:val="780"/>
        </w:trPr>
        <w:tc>
          <w:tcPr>
            <w:tcW w:w="460" w:type="dxa"/>
          </w:tcPr>
          <w:p w14:paraId="263CF245" w14:textId="7D9E1891" w:rsidR="00CE0A50" w:rsidRPr="00A05329" w:rsidRDefault="00CE0A50" w:rsidP="00CE0A50">
            <w:pPr>
              <w:spacing w:line="276" w:lineRule="auto"/>
              <w:rPr>
                <w:rFonts w:asciiTheme="minorHAnsi" w:hAnsiTheme="minorHAnsi" w:cs="Calibri"/>
                <w:b/>
                <w:szCs w:val="24"/>
              </w:rPr>
            </w:pPr>
            <w:r>
              <w:rPr>
                <w:rFonts w:asciiTheme="minorHAnsi" w:hAnsiTheme="minorHAnsi" w:cs="Calibri"/>
                <w:b/>
                <w:szCs w:val="24"/>
              </w:rPr>
              <w:t>1</w:t>
            </w:r>
            <w:r w:rsidR="00D00EEC">
              <w:rPr>
                <w:rFonts w:asciiTheme="minorHAnsi" w:hAnsiTheme="minorHAnsi" w:cs="Calibri"/>
                <w:b/>
                <w:szCs w:val="24"/>
              </w:rPr>
              <w:t>8</w:t>
            </w:r>
          </w:p>
        </w:tc>
        <w:tc>
          <w:tcPr>
            <w:tcW w:w="10321" w:type="dxa"/>
            <w:gridSpan w:val="3"/>
          </w:tcPr>
          <w:p w14:paraId="2E74AEF5" w14:textId="77777777" w:rsidR="00CE0A50" w:rsidRDefault="00CE0A50" w:rsidP="00CE0A50">
            <w:pPr>
              <w:spacing w:line="276" w:lineRule="auto"/>
              <w:rPr>
                <w:rFonts w:asciiTheme="minorHAnsi" w:hAnsiTheme="minorHAnsi" w:cs="Calibri"/>
                <w:b/>
                <w:szCs w:val="24"/>
              </w:rPr>
            </w:pPr>
            <w:r w:rsidRPr="00A05329">
              <w:rPr>
                <w:rFonts w:asciiTheme="minorHAnsi" w:hAnsiTheme="minorHAnsi" w:cs="Calibri"/>
                <w:b/>
                <w:szCs w:val="24"/>
              </w:rPr>
              <w:t>Appeals</w:t>
            </w:r>
          </w:p>
          <w:p w14:paraId="263CF247" w14:textId="13DFB805" w:rsidR="00CE0A50" w:rsidRPr="00CD2CAD" w:rsidRDefault="00CE0A50" w:rsidP="00CE0A50">
            <w:pPr>
              <w:spacing w:line="276" w:lineRule="auto"/>
              <w:rPr>
                <w:rFonts w:asciiTheme="minorHAnsi" w:hAnsiTheme="minorHAnsi"/>
                <w:b/>
                <w:sz w:val="16"/>
                <w:szCs w:val="16"/>
                <w:u w:val="single"/>
              </w:rPr>
            </w:pPr>
            <w:r w:rsidRPr="00B72745">
              <w:rPr>
                <w:rFonts w:asciiTheme="minorHAnsi" w:hAnsiTheme="minorHAnsi" w:cs="Calibri"/>
                <w:bCs/>
                <w:szCs w:val="24"/>
              </w:rPr>
              <w:t>None received at the time of the formulation of the agenda.</w:t>
            </w:r>
            <w:r w:rsidRPr="00A05329">
              <w:rPr>
                <w:rFonts w:asciiTheme="minorHAnsi" w:hAnsiTheme="minorHAnsi" w:cs="Calibri"/>
                <w:b/>
                <w:szCs w:val="24"/>
              </w:rPr>
              <w:br/>
            </w:r>
          </w:p>
        </w:tc>
      </w:tr>
      <w:tr w:rsidR="00CE0A50" w:rsidRPr="00A05329" w14:paraId="263CF24C" w14:textId="77777777" w:rsidTr="0078276F">
        <w:trPr>
          <w:trHeight w:val="780"/>
        </w:trPr>
        <w:tc>
          <w:tcPr>
            <w:tcW w:w="460" w:type="dxa"/>
          </w:tcPr>
          <w:p w14:paraId="263CF249" w14:textId="5CEDEE2E" w:rsidR="00CE0A50" w:rsidRPr="00A05329" w:rsidRDefault="00CE0A50" w:rsidP="00CE0A50">
            <w:pPr>
              <w:spacing w:line="276" w:lineRule="auto"/>
              <w:rPr>
                <w:rFonts w:asciiTheme="minorHAnsi" w:hAnsiTheme="minorHAnsi" w:cs="Calibri"/>
                <w:b/>
                <w:szCs w:val="24"/>
              </w:rPr>
            </w:pPr>
            <w:r>
              <w:rPr>
                <w:rFonts w:asciiTheme="minorHAnsi" w:hAnsiTheme="minorHAnsi" w:cs="Calibri"/>
                <w:b/>
                <w:szCs w:val="24"/>
              </w:rPr>
              <w:t>1</w:t>
            </w:r>
            <w:r w:rsidR="00D00EEC">
              <w:rPr>
                <w:rFonts w:asciiTheme="minorHAnsi" w:hAnsiTheme="minorHAnsi" w:cs="Calibri"/>
                <w:b/>
                <w:szCs w:val="24"/>
              </w:rPr>
              <w:t>9</w:t>
            </w:r>
          </w:p>
        </w:tc>
        <w:tc>
          <w:tcPr>
            <w:tcW w:w="10321" w:type="dxa"/>
            <w:gridSpan w:val="3"/>
          </w:tcPr>
          <w:p w14:paraId="1D84BB46" w14:textId="77777777" w:rsidR="00CE0A50" w:rsidRDefault="00CE0A50" w:rsidP="00CE0A50">
            <w:pPr>
              <w:spacing w:line="276" w:lineRule="auto"/>
              <w:rPr>
                <w:rFonts w:asciiTheme="minorHAnsi" w:hAnsiTheme="minorHAnsi" w:cs="Calibri"/>
                <w:b/>
                <w:szCs w:val="24"/>
              </w:rPr>
            </w:pPr>
            <w:r w:rsidRPr="00A05329">
              <w:rPr>
                <w:rFonts w:asciiTheme="minorHAnsi" w:hAnsiTheme="minorHAnsi" w:cs="Calibri"/>
                <w:b/>
                <w:szCs w:val="24"/>
              </w:rPr>
              <w:t>Enforcement Letters</w:t>
            </w:r>
          </w:p>
          <w:p w14:paraId="263CF24B" w14:textId="260E4505" w:rsidR="00CE0A50" w:rsidRPr="009F3EF4" w:rsidRDefault="00CE0A50" w:rsidP="00CE0A50">
            <w:pPr>
              <w:spacing w:line="276" w:lineRule="auto"/>
              <w:rPr>
                <w:rFonts w:asciiTheme="minorHAnsi" w:hAnsiTheme="minorHAnsi" w:cs="Calibri"/>
                <w:szCs w:val="24"/>
              </w:rPr>
            </w:pPr>
            <w:r w:rsidRPr="00B72745">
              <w:rPr>
                <w:rFonts w:asciiTheme="minorHAnsi" w:hAnsiTheme="minorHAnsi" w:cs="Calibri"/>
                <w:bCs/>
                <w:szCs w:val="24"/>
              </w:rPr>
              <w:t>None received at the time of the formulation of the agenda.</w:t>
            </w:r>
          </w:p>
        </w:tc>
      </w:tr>
    </w:tbl>
    <w:p w14:paraId="0A23DE3B" w14:textId="2A066D78" w:rsidR="00CD2CAD" w:rsidRDefault="006A286A" w:rsidP="001964EE">
      <w:pPr>
        <w:rPr>
          <w:rFonts w:asciiTheme="minorHAnsi" w:hAnsiTheme="minorHAnsi" w:cs="Calibri"/>
          <w:bCs/>
          <w:szCs w:val="24"/>
        </w:rPr>
      </w:pPr>
      <w:r>
        <w:rPr>
          <w:rFonts w:asciiTheme="minorHAnsi" w:hAnsiTheme="minorHAnsi" w:cs="Calibri"/>
          <w:bCs/>
          <w:szCs w:val="24"/>
        </w:rPr>
        <w:br/>
      </w:r>
      <w:r w:rsidR="00EF2140" w:rsidRPr="001C7A11">
        <w:rPr>
          <w:rFonts w:asciiTheme="minorHAnsi" w:hAnsiTheme="minorHAnsi" w:cs="Calibri"/>
          <w:bCs/>
          <w:szCs w:val="24"/>
        </w:rPr>
        <w:t>Applications can be found at:</w:t>
      </w:r>
      <w:r w:rsidR="00EF2140" w:rsidRPr="001C7A11">
        <w:rPr>
          <w:bCs/>
        </w:rPr>
        <w:t xml:space="preserve"> </w:t>
      </w:r>
      <w:hyperlink r:id="rId12" w:history="1">
        <w:r w:rsidR="00EF2140" w:rsidRPr="00D84D38">
          <w:rPr>
            <w:rStyle w:val="Hyperlink"/>
            <w:rFonts w:asciiTheme="minorHAnsi" w:hAnsiTheme="minorHAnsi" w:cs="Calibri"/>
            <w:bCs/>
            <w:szCs w:val="24"/>
          </w:rPr>
          <w:t>https://planning.eastdevon.gov.uk/online-applications/</w:t>
        </w:r>
      </w:hyperlink>
      <w:r w:rsidR="00EF2140">
        <w:rPr>
          <w:rFonts w:asciiTheme="minorHAnsi" w:hAnsiTheme="minorHAnsi" w:cs="Calibri"/>
          <w:bCs/>
          <w:szCs w:val="24"/>
        </w:rPr>
        <w:t xml:space="preserve"> </w:t>
      </w:r>
      <w:r w:rsidR="00EF2140">
        <w:rPr>
          <w:rFonts w:asciiTheme="minorHAnsi" w:hAnsiTheme="minorHAnsi" w:cs="Calibri"/>
          <w:bCs/>
          <w:szCs w:val="24"/>
        </w:rPr>
        <w:br/>
        <w:t>Type in or copy the application number into the box next to the search button, click on the documents tab and then on view documents.</w:t>
      </w:r>
    </w:p>
    <w:p w14:paraId="53A27088" w14:textId="19C3E661" w:rsidR="001663C2" w:rsidRDefault="001663C2" w:rsidP="001964EE">
      <w:pPr>
        <w:rPr>
          <w:rFonts w:asciiTheme="minorHAnsi" w:hAnsiTheme="minorHAnsi" w:cs="Calibri"/>
          <w:bCs/>
          <w:szCs w:val="24"/>
        </w:rPr>
      </w:pPr>
    </w:p>
    <w:p w14:paraId="0F855CBB" w14:textId="77777777" w:rsidR="001663C2" w:rsidRPr="001663C2" w:rsidRDefault="001663C2" w:rsidP="001663C2">
      <w:pPr>
        <w:rPr>
          <w:rFonts w:asciiTheme="minorHAnsi" w:hAnsiTheme="minorHAnsi" w:cs="Calibri"/>
          <w:bCs/>
          <w:szCs w:val="24"/>
        </w:rPr>
      </w:pPr>
      <w:r w:rsidRPr="001663C2">
        <w:rPr>
          <w:rFonts w:asciiTheme="minorHAnsi" w:hAnsiTheme="minorHAnsi" w:cs="Calibri"/>
          <w:bCs/>
          <w:szCs w:val="24"/>
        </w:rPr>
        <w:t>Forthcoming Council and Committee meetings:</w:t>
      </w:r>
    </w:p>
    <w:p w14:paraId="0A4327BC" w14:textId="77777777" w:rsidR="001663C2" w:rsidRPr="001663C2" w:rsidRDefault="001663C2" w:rsidP="001663C2">
      <w:pPr>
        <w:rPr>
          <w:rFonts w:asciiTheme="minorHAnsi" w:hAnsiTheme="minorHAnsi" w:cs="Calibri"/>
          <w:bCs/>
          <w:szCs w:val="24"/>
        </w:rPr>
      </w:pPr>
    </w:p>
    <w:p w14:paraId="79596454" w14:textId="621F736D" w:rsidR="00CA6FB7" w:rsidRPr="005C71AA" w:rsidRDefault="00CA6FB7" w:rsidP="001663C2">
      <w:pPr>
        <w:rPr>
          <w:rFonts w:asciiTheme="minorHAnsi" w:hAnsiTheme="minorHAnsi" w:cs="Calibri"/>
          <w:bCs/>
          <w:szCs w:val="24"/>
        </w:rPr>
      </w:pPr>
      <w:r w:rsidRPr="005C71AA">
        <w:rPr>
          <w:rFonts w:asciiTheme="minorHAnsi" w:hAnsiTheme="minorHAnsi" w:cs="Calibri"/>
          <w:bCs/>
          <w:szCs w:val="24"/>
        </w:rPr>
        <w:t>2</w:t>
      </w:r>
      <w:r w:rsidR="00290764" w:rsidRPr="005C71AA">
        <w:rPr>
          <w:rFonts w:asciiTheme="minorHAnsi" w:hAnsiTheme="minorHAnsi" w:cs="Calibri"/>
          <w:bCs/>
          <w:szCs w:val="24"/>
        </w:rPr>
        <w:t>3 September</w:t>
      </w:r>
      <w:r w:rsidRPr="005C71AA">
        <w:rPr>
          <w:rFonts w:asciiTheme="minorHAnsi" w:hAnsiTheme="minorHAnsi" w:cs="Calibri"/>
          <w:bCs/>
          <w:szCs w:val="24"/>
        </w:rPr>
        <w:t xml:space="preserve"> Planning Meeting</w:t>
      </w:r>
    </w:p>
    <w:p w14:paraId="15CDED57" w14:textId="6CFA783D" w:rsidR="002164AD" w:rsidRPr="005C71AA" w:rsidRDefault="001318D7" w:rsidP="002164AD">
      <w:pPr>
        <w:rPr>
          <w:rFonts w:asciiTheme="minorHAnsi" w:hAnsiTheme="minorHAnsi" w:cs="Calibri"/>
          <w:bCs/>
          <w:szCs w:val="24"/>
        </w:rPr>
      </w:pPr>
      <w:r w:rsidRPr="005C71AA">
        <w:rPr>
          <w:rFonts w:asciiTheme="minorHAnsi" w:hAnsiTheme="minorHAnsi" w:cs="Calibri"/>
          <w:bCs/>
          <w:szCs w:val="24"/>
        </w:rPr>
        <w:t>5</w:t>
      </w:r>
      <w:r w:rsidR="003A3F2A" w:rsidRPr="005C71AA">
        <w:rPr>
          <w:rFonts w:asciiTheme="minorHAnsi" w:hAnsiTheme="minorHAnsi" w:cs="Calibri"/>
          <w:bCs/>
          <w:szCs w:val="24"/>
        </w:rPr>
        <w:t xml:space="preserve"> </w:t>
      </w:r>
      <w:r w:rsidR="00387FEB" w:rsidRPr="005C71AA">
        <w:rPr>
          <w:rFonts w:asciiTheme="minorHAnsi" w:hAnsiTheme="minorHAnsi" w:cs="Calibri"/>
          <w:bCs/>
          <w:szCs w:val="24"/>
        </w:rPr>
        <w:t>October</w:t>
      </w:r>
      <w:r w:rsidR="002164AD" w:rsidRPr="005C71AA">
        <w:rPr>
          <w:rFonts w:asciiTheme="minorHAnsi" w:hAnsiTheme="minorHAnsi" w:cs="Calibri"/>
          <w:bCs/>
          <w:szCs w:val="24"/>
        </w:rPr>
        <w:t xml:space="preserve"> Council Meeting</w:t>
      </w:r>
    </w:p>
    <w:p w14:paraId="68F272F8" w14:textId="5FE3A043" w:rsidR="002164AD" w:rsidRPr="005C71AA" w:rsidRDefault="001318D7" w:rsidP="002164AD">
      <w:pPr>
        <w:rPr>
          <w:rFonts w:asciiTheme="minorHAnsi" w:hAnsiTheme="minorHAnsi" w:cs="Calibri"/>
          <w:bCs/>
          <w:szCs w:val="24"/>
        </w:rPr>
      </w:pPr>
      <w:r w:rsidRPr="005C71AA">
        <w:rPr>
          <w:rFonts w:asciiTheme="minorHAnsi" w:hAnsiTheme="minorHAnsi" w:cs="Calibri"/>
          <w:bCs/>
          <w:szCs w:val="24"/>
        </w:rPr>
        <w:t>7 O</w:t>
      </w:r>
      <w:r w:rsidR="00387FEB" w:rsidRPr="005C71AA">
        <w:rPr>
          <w:rFonts w:asciiTheme="minorHAnsi" w:hAnsiTheme="minorHAnsi" w:cs="Calibri"/>
          <w:bCs/>
          <w:szCs w:val="24"/>
        </w:rPr>
        <w:t>c</w:t>
      </w:r>
      <w:r w:rsidRPr="005C71AA">
        <w:rPr>
          <w:rFonts w:asciiTheme="minorHAnsi" w:hAnsiTheme="minorHAnsi" w:cs="Calibri"/>
          <w:bCs/>
          <w:szCs w:val="24"/>
        </w:rPr>
        <w:t>tober</w:t>
      </w:r>
      <w:r w:rsidR="002164AD" w:rsidRPr="005C71AA">
        <w:rPr>
          <w:rFonts w:asciiTheme="minorHAnsi" w:hAnsiTheme="minorHAnsi" w:cs="Calibri"/>
          <w:bCs/>
          <w:szCs w:val="24"/>
        </w:rPr>
        <w:t xml:space="preserve"> Planning Meeting</w:t>
      </w:r>
    </w:p>
    <w:sectPr w:rsidR="002164AD" w:rsidRPr="005C71AA" w:rsidSect="003126DA">
      <w:pgSz w:w="11906" w:h="16838"/>
      <w:pgMar w:top="568"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88A5" w14:textId="77777777" w:rsidR="00C11D3D" w:rsidRDefault="00C11D3D" w:rsidP="00DC0165">
      <w:r>
        <w:separator/>
      </w:r>
    </w:p>
  </w:endnote>
  <w:endnote w:type="continuationSeparator" w:id="0">
    <w:p w14:paraId="239ACAA9" w14:textId="77777777" w:rsidR="00C11D3D" w:rsidRDefault="00C11D3D" w:rsidP="00DC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EF071" w14:textId="77777777" w:rsidR="00C11D3D" w:rsidRDefault="00C11D3D" w:rsidP="00DC0165">
      <w:r>
        <w:separator/>
      </w:r>
    </w:p>
  </w:footnote>
  <w:footnote w:type="continuationSeparator" w:id="0">
    <w:p w14:paraId="51D636D0" w14:textId="77777777" w:rsidR="00C11D3D" w:rsidRDefault="00C11D3D" w:rsidP="00DC0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296"/>
    <w:multiLevelType w:val="hybridMultilevel"/>
    <w:tmpl w:val="101A2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E0291"/>
    <w:multiLevelType w:val="hybridMultilevel"/>
    <w:tmpl w:val="1A1C2866"/>
    <w:lvl w:ilvl="0" w:tplc="BB9E1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17"/>
    <w:rsid w:val="0000035C"/>
    <w:rsid w:val="00002608"/>
    <w:rsid w:val="00004BF0"/>
    <w:rsid w:val="00006193"/>
    <w:rsid w:val="00007832"/>
    <w:rsid w:val="00010B06"/>
    <w:rsid w:val="00011279"/>
    <w:rsid w:val="000114F4"/>
    <w:rsid w:val="00011564"/>
    <w:rsid w:val="00011C9E"/>
    <w:rsid w:val="00012717"/>
    <w:rsid w:val="00013EEB"/>
    <w:rsid w:val="00014FD4"/>
    <w:rsid w:val="000165FA"/>
    <w:rsid w:val="000209CE"/>
    <w:rsid w:val="000213F8"/>
    <w:rsid w:val="00022612"/>
    <w:rsid w:val="000228DC"/>
    <w:rsid w:val="00023761"/>
    <w:rsid w:val="00024AE5"/>
    <w:rsid w:val="000262CB"/>
    <w:rsid w:val="00026464"/>
    <w:rsid w:val="000267A6"/>
    <w:rsid w:val="0003074F"/>
    <w:rsid w:val="00031E6E"/>
    <w:rsid w:val="00031F86"/>
    <w:rsid w:val="0003219A"/>
    <w:rsid w:val="00033489"/>
    <w:rsid w:val="00034367"/>
    <w:rsid w:val="00035217"/>
    <w:rsid w:val="00035CD8"/>
    <w:rsid w:val="00035E16"/>
    <w:rsid w:val="00036339"/>
    <w:rsid w:val="00040D67"/>
    <w:rsid w:val="00041630"/>
    <w:rsid w:val="00041FCE"/>
    <w:rsid w:val="000435E0"/>
    <w:rsid w:val="00043755"/>
    <w:rsid w:val="00043DEA"/>
    <w:rsid w:val="0004508A"/>
    <w:rsid w:val="00045286"/>
    <w:rsid w:val="00050486"/>
    <w:rsid w:val="00056133"/>
    <w:rsid w:val="00057037"/>
    <w:rsid w:val="0006048E"/>
    <w:rsid w:val="00064A64"/>
    <w:rsid w:val="00064A82"/>
    <w:rsid w:val="00065658"/>
    <w:rsid w:val="00065970"/>
    <w:rsid w:val="000659A2"/>
    <w:rsid w:val="00065CB3"/>
    <w:rsid w:val="00066501"/>
    <w:rsid w:val="0006678E"/>
    <w:rsid w:val="000670AC"/>
    <w:rsid w:val="00071660"/>
    <w:rsid w:val="00071EA7"/>
    <w:rsid w:val="00071ECF"/>
    <w:rsid w:val="00072E03"/>
    <w:rsid w:val="00073791"/>
    <w:rsid w:val="00073E80"/>
    <w:rsid w:val="00073F01"/>
    <w:rsid w:val="000743B4"/>
    <w:rsid w:val="00074B53"/>
    <w:rsid w:val="000770D9"/>
    <w:rsid w:val="0008022E"/>
    <w:rsid w:val="00081921"/>
    <w:rsid w:val="00081FBF"/>
    <w:rsid w:val="0008439B"/>
    <w:rsid w:val="00085BF9"/>
    <w:rsid w:val="00085D96"/>
    <w:rsid w:val="00085DE1"/>
    <w:rsid w:val="000861B9"/>
    <w:rsid w:val="00086373"/>
    <w:rsid w:val="0008754F"/>
    <w:rsid w:val="0009355F"/>
    <w:rsid w:val="00094B89"/>
    <w:rsid w:val="00095055"/>
    <w:rsid w:val="00095D67"/>
    <w:rsid w:val="000A2549"/>
    <w:rsid w:val="000A3F87"/>
    <w:rsid w:val="000A3FC0"/>
    <w:rsid w:val="000A4266"/>
    <w:rsid w:val="000A53F0"/>
    <w:rsid w:val="000A5BE3"/>
    <w:rsid w:val="000A7808"/>
    <w:rsid w:val="000B0844"/>
    <w:rsid w:val="000B2563"/>
    <w:rsid w:val="000B3531"/>
    <w:rsid w:val="000B4667"/>
    <w:rsid w:val="000C0D2F"/>
    <w:rsid w:val="000C1A8B"/>
    <w:rsid w:val="000C3772"/>
    <w:rsid w:val="000C3A6A"/>
    <w:rsid w:val="000C4C51"/>
    <w:rsid w:val="000C4DCE"/>
    <w:rsid w:val="000D0858"/>
    <w:rsid w:val="000D0CAE"/>
    <w:rsid w:val="000D12DD"/>
    <w:rsid w:val="000D1747"/>
    <w:rsid w:val="000D28DE"/>
    <w:rsid w:val="000D2CA7"/>
    <w:rsid w:val="000D3C5E"/>
    <w:rsid w:val="000D588B"/>
    <w:rsid w:val="000D5D7E"/>
    <w:rsid w:val="000D7152"/>
    <w:rsid w:val="000D762A"/>
    <w:rsid w:val="000D7B00"/>
    <w:rsid w:val="000E0DF8"/>
    <w:rsid w:val="000E1CC0"/>
    <w:rsid w:val="000E262D"/>
    <w:rsid w:val="000E7501"/>
    <w:rsid w:val="000E7954"/>
    <w:rsid w:val="000F22E4"/>
    <w:rsid w:val="000F2A76"/>
    <w:rsid w:val="000F31A1"/>
    <w:rsid w:val="000F3DA0"/>
    <w:rsid w:val="000F462D"/>
    <w:rsid w:val="000F4EA8"/>
    <w:rsid w:val="001007F2"/>
    <w:rsid w:val="00100975"/>
    <w:rsid w:val="00102E0C"/>
    <w:rsid w:val="00104833"/>
    <w:rsid w:val="0010763E"/>
    <w:rsid w:val="00107FDE"/>
    <w:rsid w:val="00110A46"/>
    <w:rsid w:val="00111D0B"/>
    <w:rsid w:val="001148BA"/>
    <w:rsid w:val="00115B68"/>
    <w:rsid w:val="00117E6F"/>
    <w:rsid w:val="001216A4"/>
    <w:rsid w:val="00121856"/>
    <w:rsid w:val="001234B3"/>
    <w:rsid w:val="00123F11"/>
    <w:rsid w:val="001262FF"/>
    <w:rsid w:val="00126FBD"/>
    <w:rsid w:val="001318D7"/>
    <w:rsid w:val="00132775"/>
    <w:rsid w:val="00134737"/>
    <w:rsid w:val="0013685E"/>
    <w:rsid w:val="00140897"/>
    <w:rsid w:val="00140C45"/>
    <w:rsid w:val="00141219"/>
    <w:rsid w:val="00142857"/>
    <w:rsid w:val="00145166"/>
    <w:rsid w:val="001476ED"/>
    <w:rsid w:val="00147709"/>
    <w:rsid w:val="001501D0"/>
    <w:rsid w:val="0015271F"/>
    <w:rsid w:val="00154173"/>
    <w:rsid w:val="0015438D"/>
    <w:rsid w:val="00156266"/>
    <w:rsid w:val="00157A65"/>
    <w:rsid w:val="00161C09"/>
    <w:rsid w:val="00162FFB"/>
    <w:rsid w:val="00163A6B"/>
    <w:rsid w:val="001644BC"/>
    <w:rsid w:val="00164EB4"/>
    <w:rsid w:val="001663C2"/>
    <w:rsid w:val="00167716"/>
    <w:rsid w:val="00167E7B"/>
    <w:rsid w:val="001703EB"/>
    <w:rsid w:val="001726CC"/>
    <w:rsid w:val="001730CA"/>
    <w:rsid w:val="00173280"/>
    <w:rsid w:val="00173313"/>
    <w:rsid w:val="00173474"/>
    <w:rsid w:val="0017486E"/>
    <w:rsid w:val="001774BE"/>
    <w:rsid w:val="00180892"/>
    <w:rsid w:val="001815DC"/>
    <w:rsid w:val="0018246A"/>
    <w:rsid w:val="00184B5C"/>
    <w:rsid w:val="00185DBF"/>
    <w:rsid w:val="00187F26"/>
    <w:rsid w:val="001901A5"/>
    <w:rsid w:val="001921A8"/>
    <w:rsid w:val="00192B8C"/>
    <w:rsid w:val="00192C90"/>
    <w:rsid w:val="00193F28"/>
    <w:rsid w:val="00194225"/>
    <w:rsid w:val="00195F25"/>
    <w:rsid w:val="001964B2"/>
    <w:rsid w:val="001964EE"/>
    <w:rsid w:val="001970BE"/>
    <w:rsid w:val="001977BE"/>
    <w:rsid w:val="001A288F"/>
    <w:rsid w:val="001A54FF"/>
    <w:rsid w:val="001A5F3A"/>
    <w:rsid w:val="001A7C31"/>
    <w:rsid w:val="001B043F"/>
    <w:rsid w:val="001B0EDE"/>
    <w:rsid w:val="001B3154"/>
    <w:rsid w:val="001B32C2"/>
    <w:rsid w:val="001B46F6"/>
    <w:rsid w:val="001B7428"/>
    <w:rsid w:val="001B7FE9"/>
    <w:rsid w:val="001C0984"/>
    <w:rsid w:val="001C0B86"/>
    <w:rsid w:val="001C1651"/>
    <w:rsid w:val="001C18EA"/>
    <w:rsid w:val="001C1ADD"/>
    <w:rsid w:val="001C2266"/>
    <w:rsid w:val="001C2F85"/>
    <w:rsid w:val="001C3888"/>
    <w:rsid w:val="001C43A0"/>
    <w:rsid w:val="001C7A11"/>
    <w:rsid w:val="001D0580"/>
    <w:rsid w:val="001D18C8"/>
    <w:rsid w:val="001D2798"/>
    <w:rsid w:val="001D4F0A"/>
    <w:rsid w:val="001D5D4A"/>
    <w:rsid w:val="001E2973"/>
    <w:rsid w:val="001E3ED2"/>
    <w:rsid w:val="001E63C3"/>
    <w:rsid w:val="001E7C50"/>
    <w:rsid w:val="001F0BD7"/>
    <w:rsid w:val="001F29B6"/>
    <w:rsid w:val="001F3A04"/>
    <w:rsid w:val="001F40A3"/>
    <w:rsid w:val="001F4D71"/>
    <w:rsid w:val="002010AF"/>
    <w:rsid w:val="00206C9D"/>
    <w:rsid w:val="00207C12"/>
    <w:rsid w:val="00211719"/>
    <w:rsid w:val="002120E3"/>
    <w:rsid w:val="002135A4"/>
    <w:rsid w:val="00213AC1"/>
    <w:rsid w:val="0021454C"/>
    <w:rsid w:val="002164AD"/>
    <w:rsid w:val="002168C8"/>
    <w:rsid w:val="00217994"/>
    <w:rsid w:val="002208EC"/>
    <w:rsid w:val="0022107B"/>
    <w:rsid w:val="00221AF9"/>
    <w:rsid w:val="00224574"/>
    <w:rsid w:val="00224F40"/>
    <w:rsid w:val="0022597B"/>
    <w:rsid w:val="00225E86"/>
    <w:rsid w:val="002279A4"/>
    <w:rsid w:val="0023096C"/>
    <w:rsid w:val="00230C49"/>
    <w:rsid w:val="00232C54"/>
    <w:rsid w:val="002345B5"/>
    <w:rsid w:val="00234B9D"/>
    <w:rsid w:val="0023527E"/>
    <w:rsid w:val="00237387"/>
    <w:rsid w:val="0023756F"/>
    <w:rsid w:val="002401C1"/>
    <w:rsid w:val="00240C28"/>
    <w:rsid w:val="00241440"/>
    <w:rsid w:val="002415CC"/>
    <w:rsid w:val="00241FC7"/>
    <w:rsid w:val="0024213E"/>
    <w:rsid w:val="00242F38"/>
    <w:rsid w:val="00246103"/>
    <w:rsid w:val="002466F9"/>
    <w:rsid w:val="002510A1"/>
    <w:rsid w:val="00251D57"/>
    <w:rsid w:val="002522E1"/>
    <w:rsid w:val="0025424C"/>
    <w:rsid w:val="00260372"/>
    <w:rsid w:val="00261CB7"/>
    <w:rsid w:val="002622C6"/>
    <w:rsid w:val="00262F46"/>
    <w:rsid w:val="00264692"/>
    <w:rsid w:val="00267FBB"/>
    <w:rsid w:val="00270684"/>
    <w:rsid w:val="0027282D"/>
    <w:rsid w:val="00273BE9"/>
    <w:rsid w:val="00273CF7"/>
    <w:rsid w:val="00273ED9"/>
    <w:rsid w:val="00275BD6"/>
    <w:rsid w:val="00280884"/>
    <w:rsid w:val="002812ED"/>
    <w:rsid w:val="0028135D"/>
    <w:rsid w:val="00283AC6"/>
    <w:rsid w:val="00283CA5"/>
    <w:rsid w:val="00284883"/>
    <w:rsid w:val="002877C7"/>
    <w:rsid w:val="00290764"/>
    <w:rsid w:val="002913D2"/>
    <w:rsid w:val="0029223A"/>
    <w:rsid w:val="002939CE"/>
    <w:rsid w:val="0029668D"/>
    <w:rsid w:val="002A037A"/>
    <w:rsid w:val="002A30B6"/>
    <w:rsid w:val="002B13B1"/>
    <w:rsid w:val="002B2C7B"/>
    <w:rsid w:val="002B37DA"/>
    <w:rsid w:val="002B4DD7"/>
    <w:rsid w:val="002B5F67"/>
    <w:rsid w:val="002B6EA2"/>
    <w:rsid w:val="002C0196"/>
    <w:rsid w:val="002C029B"/>
    <w:rsid w:val="002C25F5"/>
    <w:rsid w:val="002C3AF7"/>
    <w:rsid w:val="002C5B64"/>
    <w:rsid w:val="002D2302"/>
    <w:rsid w:val="002D2BD8"/>
    <w:rsid w:val="002D43D3"/>
    <w:rsid w:val="002D4A42"/>
    <w:rsid w:val="002D4FBA"/>
    <w:rsid w:val="002D5405"/>
    <w:rsid w:val="002D573F"/>
    <w:rsid w:val="002D5918"/>
    <w:rsid w:val="002D5E85"/>
    <w:rsid w:val="002D6036"/>
    <w:rsid w:val="002E07CE"/>
    <w:rsid w:val="002E0A4A"/>
    <w:rsid w:val="002E0FC0"/>
    <w:rsid w:val="002E17C6"/>
    <w:rsid w:val="002E38F9"/>
    <w:rsid w:val="002E3C2E"/>
    <w:rsid w:val="002E47F1"/>
    <w:rsid w:val="002E5408"/>
    <w:rsid w:val="002F034D"/>
    <w:rsid w:val="002F081D"/>
    <w:rsid w:val="002F0D02"/>
    <w:rsid w:val="002F121B"/>
    <w:rsid w:val="002F1813"/>
    <w:rsid w:val="002F19CD"/>
    <w:rsid w:val="002F2047"/>
    <w:rsid w:val="002F2EF9"/>
    <w:rsid w:val="002F6263"/>
    <w:rsid w:val="002F6324"/>
    <w:rsid w:val="00301073"/>
    <w:rsid w:val="00304BA6"/>
    <w:rsid w:val="00311907"/>
    <w:rsid w:val="00311E4C"/>
    <w:rsid w:val="003121CB"/>
    <w:rsid w:val="003126DA"/>
    <w:rsid w:val="00313ADA"/>
    <w:rsid w:val="003162A2"/>
    <w:rsid w:val="00316953"/>
    <w:rsid w:val="00317754"/>
    <w:rsid w:val="003209F9"/>
    <w:rsid w:val="003211A8"/>
    <w:rsid w:val="00322515"/>
    <w:rsid w:val="00323320"/>
    <w:rsid w:val="003236C3"/>
    <w:rsid w:val="00324B79"/>
    <w:rsid w:val="0032624A"/>
    <w:rsid w:val="00330964"/>
    <w:rsid w:val="00330DA1"/>
    <w:rsid w:val="0033273A"/>
    <w:rsid w:val="00336DCF"/>
    <w:rsid w:val="00341C4D"/>
    <w:rsid w:val="00341E70"/>
    <w:rsid w:val="003424C2"/>
    <w:rsid w:val="00344CE2"/>
    <w:rsid w:val="00345134"/>
    <w:rsid w:val="003459D1"/>
    <w:rsid w:val="003471E7"/>
    <w:rsid w:val="00347574"/>
    <w:rsid w:val="00347F8B"/>
    <w:rsid w:val="00352EE2"/>
    <w:rsid w:val="00353EDF"/>
    <w:rsid w:val="0035415F"/>
    <w:rsid w:val="00354B35"/>
    <w:rsid w:val="00355685"/>
    <w:rsid w:val="00355B92"/>
    <w:rsid w:val="00357B31"/>
    <w:rsid w:val="00357CFD"/>
    <w:rsid w:val="00360992"/>
    <w:rsid w:val="00360DC4"/>
    <w:rsid w:val="00362ED1"/>
    <w:rsid w:val="003641CC"/>
    <w:rsid w:val="00364FE5"/>
    <w:rsid w:val="003674AD"/>
    <w:rsid w:val="00367C7F"/>
    <w:rsid w:val="00367DB7"/>
    <w:rsid w:val="003742BA"/>
    <w:rsid w:val="00375A74"/>
    <w:rsid w:val="003769A8"/>
    <w:rsid w:val="00380885"/>
    <w:rsid w:val="00380D07"/>
    <w:rsid w:val="003816EE"/>
    <w:rsid w:val="00381D48"/>
    <w:rsid w:val="00385E1D"/>
    <w:rsid w:val="00386752"/>
    <w:rsid w:val="00387FEB"/>
    <w:rsid w:val="0039284B"/>
    <w:rsid w:val="0039358C"/>
    <w:rsid w:val="003939CF"/>
    <w:rsid w:val="003968C7"/>
    <w:rsid w:val="00396DC7"/>
    <w:rsid w:val="003A329C"/>
    <w:rsid w:val="003A3F2A"/>
    <w:rsid w:val="003A5F26"/>
    <w:rsid w:val="003A6B8E"/>
    <w:rsid w:val="003A7231"/>
    <w:rsid w:val="003A79C3"/>
    <w:rsid w:val="003B0205"/>
    <w:rsid w:val="003B05F6"/>
    <w:rsid w:val="003B0FD4"/>
    <w:rsid w:val="003B327D"/>
    <w:rsid w:val="003B431B"/>
    <w:rsid w:val="003B57C4"/>
    <w:rsid w:val="003B5D11"/>
    <w:rsid w:val="003B6D3C"/>
    <w:rsid w:val="003C0AF6"/>
    <w:rsid w:val="003C3F64"/>
    <w:rsid w:val="003C5DCD"/>
    <w:rsid w:val="003C7C3E"/>
    <w:rsid w:val="003C7CA9"/>
    <w:rsid w:val="003D0A27"/>
    <w:rsid w:val="003D1FFF"/>
    <w:rsid w:val="003D2326"/>
    <w:rsid w:val="003D29FF"/>
    <w:rsid w:val="003D2EFB"/>
    <w:rsid w:val="003D525D"/>
    <w:rsid w:val="003D5EBC"/>
    <w:rsid w:val="003D5FD7"/>
    <w:rsid w:val="003D61B3"/>
    <w:rsid w:val="003E010B"/>
    <w:rsid w:val="003E0DC7"/>
    <w:rsid w:val="003E5E3F"/>
    <w:rsid w:val="003E62F1"/>
    <w:rsid w:val="003F0A52"/>
    <w:rsid w:val="003F15DD"/>
    <w:rsid w:val="003F27C5"/>
    <w:rsid w:val="003F2A86"/>
    <w:rsid w:val="003F4E80"/>
    <w:rsid w:val="003F6A92"/>
    <w:rsid w:val="003F7E89"/>
    <w:rsid w:val="00402170"/>
    <w:rsid w:val="00403885"/>
    <w:rsid w:val="00405A36"/>
    <w:rsid w:val="00407279"/>
    <w:rsid w:val="00412263"/>
    <w:rsid w:val="00412583"/>
    <w:rsid w:val="00412EE2"/>
    <w:rsid w:val="00413FED"/>
    <w:rsid w:val="00414E18"/>
    <w:rsid w:val="00421BA4"/>
    <w:rsid w:val="00423272"/>
    <w:rsid w:val="00423C71"/>
    <w:rsid w:val="00423F21"/>
    <w:rsid w:val="0042427E"/>
    <w:rsid w:val="004244DF"/>
    <w:rsid w:val="00425CCD"/>
    <w:rsid w:val="00430851"/>
    <w:rsid w:val="0043259E"/>
    <w:rsid w:val="004338D6"/>
    <w:rsid w:val="00433E58"/>
    <w:rsid w:val="0043523E"/>
    <w:rsid w:val="00437B3E"/>
    <w:rsid w:val="00437D69"/>
    <w:rsid w:val="00441511"/>
    <w:rsid w:val="00444276"/>
    <w:rsid w:val="00450B5F"/>
    <w:rsid w:val="004511C7"/>
    <w:rsid w:val="00453811"/>
    <w:rsid w:val="00456CD0"/>
    <w:rsid w:val="004579F4"/>
    <w:rsid w:val="004609CD"/>
    <w:rsid w:val="00460AB4"/>
    <w:rsid w:val="00460B55"/>
    <w:rsid w:val="00460FD2"/>
    <w:rsid w:val="004626FF"/>
    <w:rsid w:val="00462D46"/>
    <w:rsid w:val="00462FC7"/>
    <w:rsid w:val="00463AA1"/>
    <w:rsid w:val="00463AB2"/>
    <w:rsid w:val="00463B52"/>
    <w:rsid w:val="004651E4"/>
    <w:rsid w:val="004673E9"/>
    <w:rsid w:val="00467D14"/>
    <w:rsid w:val="00470646"/>
    <w:rsid w:val="00471F15"/>
    <w:rsid w:val="00472F81"/>
    <w:rsid w:val="00473626"/>
    <w:rsid w:val="00473AB2"/>
    <w:rsid w:val="00474AAF"/>
    <w:rsid w:val="0047523E"/>
    <w:rsid w:val="0047790D"/>
    <w:rsid w:val="00482E59"/>
    <w:rsid w:val="00486184"/>
    <w:rsid w:val="0048760A"/>
    <w:rsid w:val="0049016D"/>
    <w:rsid w:val="004907A3"/>
    <w:rsid w:val="0049187B"/>
    <w:rsid w:val="004A27BD"/>
    <w:rsid w:val="004A3238"/>
    <w:rsid w:val="004A3669"/>
    <w:rsid w:val="004A54E9"/>
    <w:rsid w:val="004A638E"/>
    <w:rsid w:val="004A6649"/>
    <w:rsid w:val="004A74C5"/>
    <w:rsid w:val="004B0FE1"/>
    <w:rsid w:val="004B1B2A"/>
    <w:rsid w:val="004B20FF"/>
    <w:rsid w:val="004B2E87"/>
    <w:rsid w:val="004B594C"/>
    <w:rsid w:val="004B7316"/>
    <w:rsid w:val="004C0AAA"/>
    <w:rsid w:val="004C1741"/>
    <w:rsid w:val="004C1E0C"/>
    <w:rsid w:val="004C20F1"/>
    <w:rsid w:val="004C41ED"/>
    <w:rsid w:val="004C482D"/>
    <w:rsid w:val="004C5B0A"/>
    <w:rsid w:val="004D071C"/>
    <w:rsid w:val="004D4C28"/>
    <w:rsid w:val="004D53C4"/>
    <w:rsid w:val="004D53DD"/>
    <w:rsid w:val="004D566F"/>
    <w:rsid w:val="004D600B"/>
    <w:rsid w:val="004D61C4"/>
    <w:rsid w:val="004D7A80"/>
    <w:rsid w:val="004E17E0"/>
    <w:rsid w:val="004F170F"/>
    <w:rsid w:val="004F244C"/>
    <w:rsid w:val="004F435B"/>
    <w:rsid w:val="004F479F"/>
    <w:rsid w:val="004F4F9B"/>
    <w:rsid w:val="005003FB"/>
    <w:rsid w:val="00504776"/>
    <w:rsid w:val="00506543"/>
    <w:rsid w:val="00506965"/>
    <w:rsid w:val="00507198"/>
    <w:rsid w:val="005103ED"/>
    <w:rsid w:val="0051077D"/>
    <w:rsid w:val="005107F9"/>
    <w:rsid w:val="00510849"/>
    <w:rsid w:val="005109D9"/>
    <w:rsid w:val="00510D8E"/>
    <w:rsid w:val="00511C8D"/>
    <w:rsid w:val="005125A4"/>
    <w:rsid w:val="00514F02"/>
    <w:rsid w:val="0051538C"/>
    <w:rsid w:val="0051656F"/>
    <w:rsid w:val="00520055"/>
    <w:rsid w:val="005240E6"/>
    <w:rsid w:val="00526293"/>
    <w:rsid w:val="00527771"/>
    <w:rsid w:val="00530107"/>
    <w:rsid w:val="00530634"/>
    <w:rsid w:val="005330C9"/>
    <w:rsid w:val="0053475E"/>
    <w:rsid w:val="005363CD"/>
    <w:rsid w:val="005371CD"/>
    <w:rsid w:val="00540BFF"/>
    <w:rsid w:val="005422D5"/>
    <w:rsid w:val="0054339A"/>
    <w:rsid w:val="0054395B"/>
    <w:rsid w:val="00544D50"/>
    <w:rsid w:val="00545A5B"/>
    <w:rsid w:val="00553502"/>
    <w:rsid w:val="00553C1B"/>
    <w:rsid w:val="00554AFB"/>
    <w:rsid w:val="005569AA"/>
    <w:rsid w:val="00563591"/>
    <w:rsid w:val="00563FF3"/>
    <w:rsid w:val="0056418C"/>
    <w:rsid w:val="005647AB"/>
    <w:rsid w:val="00564A72"/>
    <w:rsid w:val="005676D3"/>
    <w:rsid w:val="00570B1B"/>
    <w:rsid w:val="00571506"/>
    <w:rsid w:val="005738FE"/>
    <w:rsid w:val="005743F7"/>
    <w:rsid w:val="00576125"/>
    <w:rsid w:val="0058010F"/>
    <w:rsid w:val="00581327"/>
    <w:rsid w:val="00582BF3"/>
    <w:rsid w:val="005832AB"/>
    <w:rsid w:val="005839A7"/>
    <w:rsid w:val="005860C3"/>
    <w:rsid w:val="005861AB"/>
    <w:rsid w:val="005903D2"/>
    <w:rsid w:val="00591E69"/>
    <w:rsid w:val="005926D0"/>
    <w:rsid w:val="005960E5"/>
    <w:rsid w:val="00597B99"/>
    <w:rsid w:val="005A0C84"/>
    <w:rsid w:val="005A0D80"/>
    <w:rsid w:val="005A13DA"/>
    <w:rsid w:val="005A145A"/>
    <w:rsid w:val="005A3461"/>
    <w:rsid w:val="005A3D1B"/>
    <w:rsid w:val="005A6B7A"/>
    <w:rsid w:val="005A71C8"/>
    <w:rsid w:val="005B0307"/>
    <w:rsid w:val="005B31E9"/>
    <w:rsid w:val="005B33F1"/>
    <w:rsid w:val="005B43B7"/>
    <w:rsid w:val="005B5D6B"/>
    <w:rsid w:val="005B710E"/>
    <w:rsid w:val="005B7998"/>
    <w:rsid w:val="005C0ADE"/>
    <w:rsid w:val="005C3D55"/>
    <w:rsid w:val="005C4013"/>
    <w:rsid w:val="005C51AE"/>
    <w:rsid w:val="005C5845"/>
    <w:rsid w:val="005C670B"/>
    <w:rsid w:val="005C71AA"/>
    <w:rsid w:val="005D16B6"/>
    <w:rsid w:val="005D197D"/>
    <w:rsid w:val="005D1E1C"/>
    <w:rsid w:val="005D2431"/>
    <w:rsid w:val="005D2710"/>
    <w:rsid w:val="005D4324"/>
    <w:rsid w:val="005D684B"/>
    <w:rsid w:val="005E149E"/>
    <w:rsid w:val="005E2542"/>
    <w:rsid w:val="005E2C7F"/>
    <w:rsid w:val="005E3A61"/>
    <w:rsid w:val="005E40D9"/>
    <w:rsid w:val="005E4594"/>
    <w:rsid w:val="005E6341"/>
    <w:rsid w:val="005F1FD7"/>
    <w:rsid w:val="005F257D"/>
    <w:rsid w:val="005F3E32"/>
    <w:rsid w:val="005F7E8F"/>
    <w:rsid w:val="006026AA"/>
    <w:rsid w:val="00602B85"/>
    <w:rsid w:val="00602E2A"/>
    <w:rsid w:val="00604BB7"/>
    <w:rsid w:val="00604D2C"/>
    <w:rsid w:val="006117C3"/>
    <w:rsid w:val="00615541"/>
    <w:rsid w:val="0061622D"/>
    <w:rsid w:val="00617261"/>
    <w:rsid w:val="0062236C"/>
    <w:rsid w:val="006225A7"/>
    <w:rsid w:val="006261C3"/>
    <w:rsid w:val="006300CC"/>
    <w:rsid w:val="00630BA2"/>
    <w:rsid w:val="00631532"/>
    <w:rsid w:val="0063463D"/>
    <w:rsid w:val="00634893"/>
    <w:rsid w:val="00634CDB"/>
    <w:rsid w:val="00635053"/>
    <w:rsid w:val="0063595B"/>
    <w:rsid w:val="00641812"/>
    <w:rsid w:val="00643187"/>
    <w:rsid w:val="006465E6"/>
    <w:rsid w:val="00646A20"/>
    <w:rsid w:val="00646AD7"/>
    <w:rsid w:val="006501B3"/>
    <w:rsid w:val="00650CE0"/>
    <w:rsid w:val="00650EF4"/>
    <w:rsid w:val="006541FA"/>
    <w:rsid w:val="006548BA"/>
    <w:rsid w:val="00656114"/>
    <w:rsid w:val="00660512"/>
    <w:rsid w:val="006631C9"/>
    <w:rsid w:val="006639AC"/>
    <w:rsid w:val="0066717C"/>
    <w:rsid w:val="00670623"/>
    <w:rsid w:val="006714D4"/>
    <w:rsid w:val="00671A5F"/>
    <w:rsid w:val="00671ADB"/>
    <w:rsid w:val="006723A0"/>
    <w:rsid w:val="006727FC"/>
    <w:rsid w:val="00672F49"/>
    <w:rsid w:val="00672FB3"/>
    <w:rsid w:val="006747FC"/>
    <w:rsid w:val="0067587A"/>
    <w:rsid w:val="00681C99"/>
    <w:rsid w:val="00684154"/>
    <w:rsid w:val="006867DD"/>
    <w:rsid w:val="006879D9"/>
    <w:rsid w:val="006903BB"/>
    <w:rsid w:val="00692769"/>
    <w:rsid w:val="006A0986"/>
    <w:rsid w:val="006A180E"/>
    <w:rsid w:val="006A1ADA"/>
    <w:rsid w:val="006A286A"/>
    <w:rsid w:val="006A3186"/>
    <w:rsid w:val="006A3E93"/>
    <w:rsid w:val="006A5532"/>
    <w:rsid w:val="006A5BCF"/>
    <w:rsid w:val="006A6307"/>
    <w:rsid w:val="006B1D51"/>
    <w:rsid w:val="006B2077"/>
    <w:rsid w:val="006B21AD"/>
    <w:rsid w:val="006B28AE"/>
    <w:rsid w:val="006B3B93"/>
    <w:rsid w:val="006B3FA9"/>
    <w:rsid w:val="006B4767"/>
    <w:rsid w:val="006B58E4"/>
    <w:rsid w:val="006B7D7B"/>
    <w:rsid w:val="006C1463"/>
    <w:rsid w:val="006C184D"/>
    <w:rsid w:val="006C1AC2"/>
    <w:rsid w:val="006C25E1"/>
    <w:rsid w:val="006C378B"/>
    <w:rsid w:val="006C43F7"/>
    <w:rsid w:val="006C59E8"/>
    <w:rsid w:val="006C5A51"/>
    <w:rsid w:val="006C5A78"/>
    <w:rsid w:val="006C5A80"/>
    <w:rsid w:val="006C7ACC"/>
    <w:rsid w:val="006D1431"/>
    <w:rsid w:val="006D2AD2"/>
    <w:rsid w:val="006D2C28"/>
    <w:rsid w:val="006D36D5"/>
    <w:rsid w:val="006D38E3"/>
    <w:rsid w:val="006D4489"/>
    <w:rsid w:val="006D4DE2"/>
    <w:rsid w:val="006E0B95"/>
    <w:rsid w:val="006E4ED9"/>
    <w:rsid w:val="006F0308"/>
    <w:rsid w:val="006F0B10"/>
    <w:rsid w:val="006F0D4F"/>
    <w:rsid w:val="006F1321"/>
    <w:rsid w:val="006F1831"/>
    <w:rsid w:val="006F2CEE"/>
    <w:rsid w:val="006F2F85"/>
    <w:rsid w:val="006F3A5D"/>
    <w:rsid w:val="006F4009"/>
    <w:rsid w:val="006F5C72"/>
    <w:rsid w:val="006F6678"/>
    <w:rsid w:val="00700AD4"/>
    <w:rsid w:val="0070150B"/>
    <w:rsid w:val="00703FEA"/>
    <w:rsid w:val="00706C82"/>
    <w:rsid w:val="00707C18"/>
    <w:rsid w:val="00710509"/>
    <w:rsid w:val="007126C7"/>
    <w:rsid w:val="00714267"/>
    <w:rsid w:val="007166F8"/>
    <w:rsid w:val="00720060"/>
    <w:rsid w:val="00720153"/>
    <w:rsid w:val="00721FC7"/>
    <w:rsid w:val="00722778"/>
    <w:rsid w:val="00722B3C"/>
    <w:rsid w:val="00723069"/>
    <w:rsid w:val="0072370D"/>
    <w:rsid w:val="0072405B"/>
    <w:rsid w:val="0072405D"/>
    <w:rsid w:val="007253D0"/>
    <w:rsid w:val="00727313"/>
    <w:rsid w:val="00727E85"/>
    <w:rsid w:val="00730BE8"/>
    <w:rsid w:val="007318C6"/>
    <w:rsid w:val="00731A60"/>
    <w:rsid w:val="007356E3"/>
    <w:rsid w:val="007365B8"/>
    <w:rsid w:val="00743B38"/>
    <w:rsid w:val="00745EAD"/>
    <w:rsid w:val="0074647B"/>
    <w:rsid w:val="007465F0"/>
    <w:rsid w:val="00747162"/>
    <w:rsid w:val="00747B64"/>
    <w:rsid w:val="00751BCC"/>
    <w:rsid w:val="00753B4A"/>
    <w:rsid w:val="0075463D"/>
    <w:rsid w:val="00756A3F"/>
    <w:rsid w:val="00761FE7"/>
    <w:rsid w:val="007625F6"/>
    <w:rsid w:val="007625FF"/>
    <w:rsid w:val="00762A64"/>
    <w:rsid w:val="00762EEA"/>
    <w:rsid w:val="00764E2B"/>
    <w:rsid w:val="00766675"/>
    <w:rsid w:val="00770650"/>
    <w:rsid w:val="00773B99"/>
    <w:rsid w:val="007764D6"/>
    <w:rsid w:val="00777A9C"/>
    <w:rsid w:val="00780A25"/>
    <w:rsid w:val="00780CA4"/>
    <w:rsid w:val="0078276F"/>
    <w:rsid w:val="00782BCE"/>
    <w:rsid w:val="00783215"/>
    <w:rsid w:val="007874CF"/>
    <w:rsid w:val="00787A09"/>
    <w:rsid w:val="0079228F"/>
    <w:rsid w:val="007951E8"/>
    <w:rsid w:val="00797885"/>
    <w:rsid w:val="007A032D"/>
    <w:rsid w:val="007A0C7E"/>
    <w:rsid w:val="007A36AC"/>
    <w:rsid w:val="007A4205"/>
    <w:rsid w:val="007A5A58"/>
    <w:rsid w:val="007B0C2E"/>
    <w:rsid w:val="007B0E46"/>
    <w:rsid w:val="007B2D6F"/>
    <w:rsid w:val="007B30D0"/>
    <w:rsid w:val="007B33F5"/>
    <w:rsid w:val="007B363F"/>
    <w:rsid w:val="007B39EB"/>
    <w:rsid w:val="007B3A6E"/>
    <w:rsid w:val="007B48D0"/>
    <w:rsid w:val="007B4DF3"/>
    <w:rsid w:val="007B7F4F"/>
    <w:rsid w:val="007C0D3B"/>
    <w:rsid w:val="007C14AE"/>
    <w:rsid w:val="007C160E"/>
    <w:rsid w:val="007C2929"/>
    <w:rsid w:val="007C334C"/>
    <w:rsid w:val="007C35FA"/>
    <w:rsid w:val="007C3CBF"/>
    <w:rsid w:val="007C5E3B"/>
    <w:rsid w:val="007C5F6E"/>
    <w:rsid w:val="007D0560"/>
    <w:rsid w:val="007D223F"/>
    <w:rsid w:val="007D2CFF"/>
    <w:rsid w:val="007D4162"/>
    <w:rsid w:val="007D60C9"/>
    <w:rsid w:val="007E0123"/>
    <w:rsid w:val="007E0DAD"/>
    <w:rsid w:val="007E0F72"/>
    <w:rsid w:val="007E1576"/>
    <w:rsid w:val="007E50EF"/>
    <w:rsid w:val="007E7FD8"/>
    <w:rsid w:val="007F22F3"/>
    <w:rsid w:val="007F32F8"/>
    <w:rsid w:val="007F4A73"/>
    <w:rsid w:val="007F6C45"/>
    <w:rsid w:val="00800A47"/>
    <w:rsid w:val="00801AEF"/>
    <w:rsid w:val="008037AE"/>
    <w:rsid w:val="00803E0C"/>
    <w:rsid w:val="008062C3"/>
    <w:rsid w:val="008065E4"/>
    <w:rsid w:val="0080698B"/>
    <w:rsid w:val="00806F3A"/>
    <w:rsid w:val="00807510"/>
    <w:rsid w:val="00807EBB"/>
    <w:rsid w:val="00813661"/>
    <w:rsid w:val="00815733"/>
    <w:rsid w:val="0081646F"/>
    <w:rsid w:val="00816603"/>
    <w:rsid w:val="00820A5A"/>
    <w:rsid w:val="008267AE"/>
    <w:rsid w:val="00827597"/>
    <w:rsid w:val="00827F86"/>
    <w:rsid w:val="00830EC7"/>
    <w:rsid w:val="00832582"/>
    <w:rsid w:val="0083269B"/>
    <w:rsid w:val="00832DDE"/>
    <w:rsid w:val="0083387D"/>
    <w:rsid w:val="008351DB"/>
    <w:rsid w:val="0083542C"/>
    <w:rsid w:val="00837705"/>
    <w:rsid w:val="0084144A"/>
    <w:rsid w:val="00842201"/>
    <w:rsid w:val="00844CB7"/>
    <w:rsid w:val="00845719"/>
    <w:rsid w:val="00846CB9"/>
    <w:rsid w:val="008473CD"/>
    <w:rsid w:val="0085303C"/>
    <w:rsid w:val="00853F60"/>
    <w:rsid w:val="00854CE9"/>
    <w:rsid w:val="008569DD"/>
    <w:rsid w:val="00857C63"/>
    <w:rsid w:val="0086183D"/>
    <w:rsid w:val="008645B4"/>
    <w:rsid w:val="00866076"/>
    <w:rsid w:val="00866BB2"/>
    <w:rsid w:val="00873459"/>
    <w:rsid w:val="0087466F"/>
    <w:rsid w:val="008749AE"/>
    <w:rsid w:val="00875959"/>
    <w:rsid w:val="00876489"/>
    <w:rsid w:val="00876E77"/>
    <w:rsid w:val="00877C16"/>
    <w:rsid w:val="00880DDC"/>
    <w:rsid w:val="0088122F"/>
    <w:rsid w:val="008831E8"/>
    <w:rsid w:val="00886425"/>
    <w:rsid w:val="0089032F"/>
    <w:rsid w:val="0089200F"/>
    <w:rsid w:val="0089294B"/>
    <w:rsid w:val="00894C07"/>
    <w:rsid w:val="008955BD"/>
    <w:rsid w:val="008A07C4"/>
    <w:rsid w:val="008A0E51"/>
    <w:rsid w:val="008A1EF2"/>
    <w:rsid w:val="008A3513"/>
    <w:rsid w:val="008A4596"/>
    <w:rsid w:val="008A4CA3"/>
    <w:rsid w:val="008A50EB"/>
    <w:rsid w:val="008A55A2"/>
    <w:rsid w:val="008A7AF8"/>
    <w:rsid w:val="008B0EC8"/>
    <w:rsid w:val="008B1111"/>
    <w:rsid w:val="008B1200"/>
    <w:rsid w:val="008B1694"/>
    <w:rsid w:val="008B2487"/>
    <w:rsid w:val="008B2510"/>
    <w:rsid w:val="008B280D"/>
    <w:rsid w:val="008B446C"/>
    <w:rsid w:val="008B5094"/>
    <w:rsid w:val="008B5640"/>
    <w:rsid w:val="008B7641"/>
    <w:rsid w:val="008C1F99"/>
    <w:rsid w:val="008C226D"/>
    <w:rsid w:val="008C33D1"/>
    <w:rsid w:val="008C461E"/>
    <w:rsid w:val="008C73DE"/>
    <w:rsid w:val="008D0727"/>
    <w:rsid w:val="008D0F3A"/>
    <w:rsid w:val="008D212E"/>
    <w:rsid w:val="008D2D6D"/>
    <w:rsid w:val="008D36E4"/>
    <w:rsid w:val="008D3C14"/>
    <w:rsid w:val="008D66E9"/>
    <w:rsid w:val="008D74C4"/>
    <w:rsid w:val="008D7B46"/>
    <w:rsid w:val="008E4065"/>
    <w:rsid w:val="008E41D1"/>
    <w:rsid w:val="008E66DA"/>
    <w:rsid w:val="008F062F"/>
    <w:rsid w:val="008F3AB6"/>
    <w:rsid w:val="00901B3F"/>
    <w:rsid w:val="00901C61"/>
    <w:rsid w:val="00902D51"/>
    <w:rsid w:val="009049FC"/>
    <w:rsid w:val="00906AC1"/>
    <w:rsid w:val="0091136F"/>
    <w:rsid w:val="0091685D"/>
    <w:rsid w:val="00916ED8"/>
    <w:rsid w:val="009170D5"/>
    <w:rsid w:val="00917169"/>
    <w:rsid w:val="00917452"/>
    <w:rsid w:val="009174C8"/>
    <w:rsid w:val="00917FE4"/>
    <w:rsid w:val="00923CDD"/>
    <w:rsid w:val="0092526D"/>
    <w:rsid w:val="00925DC4"/>
    <w:rsid w:val="00926577"/>
    <w:rsid w:val="00926D7D"/>
    <w:rsid w:val="009308CC"/>
    <w:rsid w:val="00931A87"/>
    <w:rsid w:val="009327F8"/>
    <w:rsid w:val="00932928"/>
    <w:rsid w:val="00935C8B"/>
    <w:rsid w:val="00940A4F"/>
    <w:rsid w:val="00941822"/>
    <w:rsid w:val="009418E2"/>
    <w:rsid w:val="00942DDC"/>
    <w:rsid w:val="00945E8F"/>
    <w:rsid w:val="009465FC"/>
    <w:rsid w:val="00946F48"/>
    <w:rsid w:val="00946FA3"/>
    <w:rsid w:val="00946FB0"/>
    <w:rsid w:val="009472B1"/>
    <w:rsid w:val="00947EA5"/>
    <w:rsid w:val="00956BD8"/>
    <w:rsid w:val="00956DD4"/>
    <w:rsid w:val="00961EAB"/>
    <w:rsid w:val="00963597"/>
    <w:rsid w:val="00965880"/>
    <w:rsid w:val="00965930"/>
    <w:rsid w:val="009661FC"/>
    <w:rsid w:val="00967771"/>
    <w:rsid w:val="009715AD"/>
    <w:rsid w:val="00972744"/>
    <w:rsid w:val="00972ED9"/>
    <w:rsid w:val="009749D6"/>
    <w:rsid w:val="0097613D"/>
    <w:rsid w:val="0097667E"/>
    <w:rsid w:val="00977D52"/>
    <w:rsid w:val="00980491"/>
    <w:rsid w:val="0098058B"/>
    <w:rsid w:val="00981A28"/>
    <w:rsid w:val="00981C06"/>
    <w:rsid w:val="0098302E"/>
    <w:rsid w:val="00983B20"/>
    <w:rsid w:val="00987F00"/>
    <w:rsid w:val="0099020D"/>
    <w:rsid w:val="00991B32"/>
    <w:rsid w:val="00993627"/>
    <w:rsid w:val="0099430A"/>
    <w:rsid w:val="0099479B"/>
    <w:rsid w:val="00994F4B"/>
    <w:rsid w:val="00995B78"/>
    <w:rsid w:val="00995E56"/>
    <w:rsid w:val="009A0918"/>
    <w:rsid w:val="009A4963"/>
    <w:rsid w:val="009A4E03"/>
    <w:rsid w:val="009A5B89"/>
    <w:rsid w:val="009B1F76"/>
    <w:rsid w:val="009B2075"/>
    <w:rsid w:val="009B576A"/>
    <w:rsid w:val="009B7551"/>
    <w:rsid w:val="009C1533"/>
    <w:rsid w:val="009C20A4"/>
    <w:rsid w:val="009C24E5"/>
    <w:rsid w:val="009C40B0"/>
    <w:rsid w:val="009C56E6"/>
    <w:rsid w:val="009C5DE9"/>
    <w:rsid w:val="009C6289"/>
    <w:rsid w:val="009C64E3"/>
    <w:rsid w:val="009C6815"/>
    <w:rsid w:val="009C6938"/>
    <w:rsid w:val="009C7B7F"/>
    <w:rsid w:val="009C7F39"/>
    <w:rsid w:val="009D027F"/>
    <w:rsid w:val="009D07A2"/>
    <w:rsid w:val="009D1840"/>
    <w:rsid w:val="009D1A37"/>
    <w:rsid w:val="009D5A63"/>
    <w:rsid w:val="009D5EE9"/>
    <w:rsid w:val="009E0260"/>
    <w:rsid w:val="009E19ED"/>
    <w:rsid w:val="009E2920"/>
    <w:rsid w:val="009E3775"/>
    <w:rsid w:val="009E7254"/>
    <w:rsid w:val="009F0095"/>
    <w:rsid w:val="009F0B7A"/>
    <w:rsid w:val="009F19ED"/>
    <w:rsid w:val="009F1F4B"/>
    <w:rsid w:val="009F3EF4"/>
    <w:rsid w:val="009F617F"/>
    <w:rsid w:val="00A00C8B"/>
    <w:rsid w:val="00A00D13"/>
    <w:rsid w:val="00A01B94"/>
    <w:rsid w:val="00A0211C"/>
    <w:rsid w:val="00A02DE5"/>
    <w:rsid w:val="00A03559"/>
    <w:rsid w:val="00A04907"/>
    <w:rsid w:val="00A05329"/>
    <w:rsid w:val="00A06E97"/>
    <w:rsid w:val="00A07422"/>
    <w:rsid w:val="00A07527"/>
    <w:rsid w:val="00A10069"/>
    <w:rsid w:val="00A10D2E"/>
    <w:rsid w:val="00A12F9C"/>
    <w:rsid w:val="00A1787F"/>
    <w:rsid w:val="00A205BB"/>
    <w:rsid w:val="00A224ED"/>
    <w:rsid w:val="00A23016"/>
    <w:rsid w:val="00A25114"/>
    <w:rsid w:val="00A27E0D"/>
    <w:rsid w:val="00A27ECA"/>
    <w:rsid w:val="00A3578B"/>
    <w:rsid w:val="00A36864"/>
    <w:rsid w:val="00A50D4F"/>
    <w:rsid w:val="00A51190"/>
    <w:rsid w:val="00A51921"/>
    <w:rsid w:val="00A53710"/>
    <w:rsid w:val="00A55388"/>
    <w:rsid w:val="00A600FA"/>
    <w:rsid w:val="00A603CB"/>
    <w:rsid w:val="00A608C4"/>
    <w:rsid w:val="00A6219F"/>
    <w:rsid w:val="00A62F3A"/>
    <w:rsid w:val="00A63674"/>
    <w:rsid w:val="00A65322"/>
    <w:rsid w:val="00A6605A"/>
    <w:rsid w:val="00A66991"/>
    <w:rsid w:val="00A70982"/>
    <w:rsid w:val="00A71444"/>
    <w:rsid w:val="00A730C5"/>
    <w:rsid w:val="00A73FA6"/>
    <w:rsid w:val="00A766A3"/>
    <w:rsid w:val="00A84C07"/>
    <w:rsid w:val="00A860F2"/>
    <w:rsid w:val="00A9274C"/>
    <w:rsid w:val="00A92E91"/>
    <w:rsid w:val="00A9313D"/>
    <w:rsid w:val="00A951C7"/>
    <w:rsid w:val="00A95759"/>
    <w:rsid w:val="00A96C31"/>
    <w:rsid w:val="00A973F1"/>
    <w:rsid w:val="00A9748D"/>
    <w:rsid w:val="00AA1A01"/>
    <w:rsid w:val="00AA2538"/>
    <w:rsid w:val="00AA2A80"/>
    <w:rsid w:val="00AA6C8E"/>
    <w:rsid w:val="00AA749D"/>
    <w:rsid w:val="00AA7E70"/>
    <w:rsid w:val="00AB08E6"/>
    <w:rsid w:val="00AB0C14"/>
    <w:rsid w:val="00AB1D20"/>
    <w:rsid w:val="00AB2BF5"/>
    <w:rsid w:val="00AB487C"/>
    <w:rsid w:val="00AB7040"/>
    <w:rsid w:val="00AC1D86"/>
    <w:rsid w:val="00AC2899"/>
    <w:rsid w:val="00AC2C58"/>
    <w:rsid w:val="00AC478C"/>
    <w:rsid w:val="00AC5285"/>
    <w:rsid w:val="00AC7BC2"/>
    <w:rsid w:val="00AD0902"/>
    <w:rsid w:val="00AD13BE"/>
    <w:rsid w:val="00AD3853"/>
    <w:rsid w:val="00AD493C"/>
    <w:rsid w:val="00AD67C0"/>
    <w:rsid w:val="00AE1223"/>
    <w:rsid w:val="00AE1862"/>
    <w:rsid w:val="00AE3B32"/>
    <w:rsid w:val="00AF0AF7"/>
    <w:rsid w:val="00AF57D7"/>
    <w:rsid w:val="00AF72AA"/>
    <w:rsid w:val="00AF7AFD"/>
    <w:rsid w:val="00B019BC"/>
    <w:rsid w:val="00B01FBB"/>
    <w:rsid w:val="00B03EB0"/>
    <w:rsid w:val="00B04697"/>
    <w:rsid w:val="00B06036"/>
    <w:rsid w:val="00B07DB4"/>
    <w:rsid w:val="00B12B6E"/>
    <w:rsid w:val="00B13AE4"/>
    <w:rsid w:val="00B14449"/>
    <w:rsid w:val="00B14EC6"/>
    <w:rsid w:val="00B17932"/>
    <w:rsid w:val="00B2059C"/>
    <w:rsid w:val="00B208CE"/>
    <w:rsid w:val="00B22E2B"/>
    <w:rsid w:val="00B23B8D"/>
    <w:rsid w:val="00B245A0"/>
    <w:rsid w:val="00B25B8D"/>
    <w:rsid w:val="00B26D7D"/>
    <w:rsid w:val="00B26FDF"/>
    <w:rsid w:val="00B309EC"/>
    <w:rsid w:val="00B328C1"/>
    <w:rsid w:val="00B32FC3"/>
    <w:rsid w:val="00B34BCE"/>
    <w:rsid w:val="00B35719"/>
    <w:rsid w:val="00B357FE"/>
    <w:rsid w:val="00B362FF"/>
    <w:rsid w:val="00B36ED2"/>
    <w:rsid w:val="00B36EFE"/>
    <w:rsid w:val="00B378F3"/>
    <w:rsid w:val="00B404E8"/>
    <w:rsid w:val="00B41B59"/>
    <w:rsid w:val="00B423DB"/>
    <w:rsid w:val="00B42621"/>
    <w:rsid w:val="00B45539"/>
    <w:rsid w:val="00B46A39"/>
    <w:rsid w:val="00B47193"/>
    <w:rsid w:val="00B50970"/>
    <w:rsid w:val="00B52B45"/>
    <w:rsid w:val="00B53483"/>
    <w:rsid w:val="00B5513A"/>
    <w:rsid w:val="00B55F8D"/>
    <w:rsid w:val="00B565E5"/>
    <w:rsid w:val="00B56DB9"/>
    <w:rsid w:val="00B5738B"/>
    <w:rsid w:val="00B6026A"/>
    <w:rsid w:val="00B6235E"/>
    <w:rsid w:val="00B64933"/>
    <w:rsid w:val="00B64E4D"/>
    <w:rsid w:val="00B64FA8"/>
    <w:rsid w:val="00B65CE2"/>
    <w:rsid w:val="00B66F16"/>
    <w:rsid w:val="00B67432"/>
    <w:rsid w:val="00B67B4B"/>
    <w:rsid w:val="00B67D0C"/>
    <w:rsid w:val="00B719EF"/>
    <w:rsid w:val="00B72745"/>
    <w:rsid w:val="00B73001"/>
    <w:rsid w:val="00B73E4B"/>
    <w:rsid w:val="00B76553"/>
    <w:rsid w:val="00B80111"/>
    <w:rsid w:val="00B8033A"/>
    <w:rsid w:val="00B84B66"/>
    <w:rsid w:val="00B84E7D"/>
    <w:rsid w:val="00B9009E"/>
    <w:rsid w:val="00B90B47"/>
    <w:rsid w:val="00B9121E"/>
    <w:rsid w:val="00B94307"/>
    <w:rsid w:val="00B9483A"/>
    <w:rsid w:val="00BA102A"/>
    <w:rsid w:val="00BA2163"/>
    <w:rsid w:val="00BA2366"/>
    <w:rsid w:val="00BA3675"/>
    <w:rsid w:val="00BA3DC2"/>
    <w:rsid w:val="00BA3EC7"/>
    <w:rsid w:val="00BA50A9"/>
    <w:rsid w:val="00BA669C"/>
    <w:rsid w:val="00BA6AAB"/>
    <w:rsid w:val="00BA7CCC"/>
    <w:rsid w:val="00BB12B2"/>
    <w:rsid w:val="00BB231D"/>
    <w:rsid w:val="00BB7003"/>
    <w:rsid w:val="00BC114A"/>
    <w:rsid w:val="00BC16BE"/>
    <w:rsid w:val="00BC2216"/>
    <w:rsid w:val="00BC3B1D"/>
    <w:rsid w:val="00BC3B1E"/>
    <w:rsid w:val="00BC3F57"/>
    <w:rsid w:val="00BC5567"/>
    <w:rsid w:val="00BC65CA"/>
    <w:rsid w:val="00BD0C07"/>
    <w:rsid w:val="00BD1F61"/>
    <w:rsid w:val="00BD3482"/>
    <w:rsid w:val="00BD348F"/>
    <w:rsid w:val="00BD3FB7"/>
    <w:rsid w:val="00BD4597"/>
    <w:rsid w:val="00BD501D"/>
    <w:rsid w:val="00BD5644"/>
    <w:rsid w:val="00BD5C40"/>
    <w:rsid w:val="00BD72FB"/>
    <w:rsid w:val="00BD77FF"/>
    <w:rsid w:val="00BE2437"/>
    <w:rsid w:val="00BE39B9"/>
    <w:rsid w:val="00BE3C91"/>
    <w:rsid w:val="00BE43FF"/>
    <w:rsid w:val="00BE4CE8"/>
    <w:rsid w:val="00BE5C4F"/>
    <w:rsid w:val="00BE6984"/>
    <w:rsid w:val="00BE7B41"/>
    <w:rsid w:val="00BF12F2"/>
    <w:rsid w:val="00BF28EF"/>
    <w:rsid w:val="00BF3BB6"/>
    <w:rsid w:val="00BF3D57"/>
    <w:rsid w:val="00BF3F47"/>
    <w:rsid w:val="00BF5A1D"/>
    <w:rsid w:val="00BF5AE6"/>
    <w:rsid w:val="00BF66F5"/>
    <w:rsid w:val="00C000BC"/>
    <w:rsid w:val="00C006F3"/>
    <w:rsid w:val="00C02EFF"/>
    <w:rsid w:val="00C06171"/>
    <w:rsid w:val="00C111ED"/>
    <w:rsid w:val="00C11944"/>
    <w:rsid w:val="00C11D3D"/>
    <w:rsid w:val="00C1262F"/>
    <w:rsid w:val="00C12AE0"/>
    <w:rsid w:val="00C13548"/>
    <w:rsid w:val="00C14FA2"/>
    <w:rsid w:val="00C16B3F"/>
    <w:rsid w:val="00C174AC"/>
    <w:rsid w:val="00C17589"/>
    <w:rsid w:val="00C17B53"/>
    <w:rsid w:val="00C20396"/>
    <w:rsid w:val="00C301E1"/>
    <w:rsid w:val="00C35DB8"/>
    <w:rsid w:val="00C36596"/>
    <w:rsid w:val="00C42244"/>
    <w:rsid w:val="00C423C7"/>
    <w:rsid w:val="00C424C1"/>
    <w:rsid w:val="00C43512"/>
    <w:rsid w:val="00C43987"/>
    <w:rsid w:val="00C44D38"/>
    <w:rsid w:val="00C44F06"/>
    <w:rsid w:val="00C45D9C"/>
    <w:rsid w:val="00C508D6"/>
    <w:rsid w:val="00C51228"/>
    <w:rsid w:val="00C51368"/>
    <w:rsid w:val="00C51E55"/>
    <w:rsid w:val="00C52E5C"/>
    <w:rsid w:val="00C535D4"/>
    <w:rsid w:val="00C54CB1"/>
    <w:rsid w:val="00C54FFE"/>
    <w:rsid w:val="00C6385A"/>
    <w:rsid w:val="00C65F32"/>
    <w:rsid w:val="00C66571"/>
    <w:rsid w:val="00C669F4"/>
    <w:rsid w:val="00C70384"/>
    <w:rsid w:val="00C70985"/>
    <w:rsid w:val="00C72453"/>
    <w:rsid w:val="00C7290F"/>
    <w:rsid w:val="00C73194"/>
    <w:rsid w:val="00C74362"/>
    <w:rsid w:val="00C80EF9"/>
    <w:rsid w:val="00C825DD"/>
    <w:rsid w:val="00C82976"/>
    <w:rsid w:val="00C82CE6"/>
    <w:rsid w:val="00C82FD4"/>
    <w:rsid w:val="00C83103"/>
    <w:rsid w:val="00C84DE8"/>
    <w:rsid w:val="00C85F81"/>
    <w:rsid w:val="00C86271"/>
    <w:rsid w:val="00C87067"/>
    <w:rsid w:val="00C9107D"/>
    <w:rsid w:val="00C910A3"/>
    <w:rsid w:val="00C91BAC"/>
    <w:rsid w:val="00C9287E"/>
    <w:rsid w:val="00C92C51"/>
    <w:rsid w:val="00C93A53"/>
    <w:rsid w:val="00C95FC4"/>
    <w:rsid w:val="00CA027D"/>
    <w:rsid w:val="00CA0E43"/>
    <w:rsid w:val="00CA18E4"/>
    <w:rsid w:val="00CA6FB7"/>
    <w:rsid w:val="00CA72F1"/>
    <w:rsid w:val="00CA7736"/>
    <w:rsid w:val="00CB01E4"/>
    <w:rsid w:val="00CB04A3"/>
    <w:rsid w:val="00CB1153"/>
    <w:rsid w:val="00CB2730"/>
    <w:rsid w:val="00CB2D05"/>
    <w:rsid w:val="00CB3AC5"/>
    <w:rsid w:val="00CB59D0"/>
    <w:rsid w:val="00CC12EA"/>
    <w:rsid w:val="00CC1761"/>
    <w:rsid w:val="00CC2226"/>
    <w:rsid w:val="00CC33C3"/>
    <w:rsid w:val="00CC407D"/>
    <w:rsid w:val="00CC46D9"/>
    <w:rsid w:val="00CC6CF2"/>
    <w:rsid w:val="00CC7A34"/>
    <w:rsid w:val="00CC7A75"/>
    <w:rsid w:val="00CD0F7F"/>
    <w:rsid w:val="00CD11E0"/>
    <w:rsid w:val="00CD2CAD"/>
    <w:rsid w:val="00CD428B"/>
    <w:rsid w:val="00CE0961"/>
    <w:rsid w:val="00CE0977"/>
    <w:rsid w:val="00CE0A50"/>
    <w:rsid w:val="00CE1918"/>
    <w:rsid w:val="00CE2260"/>
    <w:rsid w:val="00CE5408"/>
    <w:rsid w:val="00CE6F87"/>
    <w:rsid w:val="00CE7E05"/>
    <w:rsid w:val="00CF00BC"/>
    <w:rsid w:val="00CF4DBE"/>
    <w:rsid w:val="00CF529E"/>
    <w:rsid w:val="00CF67A1"/>
    <w:rsid w:val="00CF6E18"/>
    <w:rsid w:val="00CF702C"/>
    <w:rsid w:val="00CF77EE"/>
    <w:rsid w:val="00D00EEC"/>
    <w:rsid w:val="00D01728"/>
    <w:rsid w:val="00D0279B"/>
    <w:rsid w:val="00D027F1"/>
    <w:rsid w:val="00D04F3D"/>
    <w:rsid w:val="00D05D68"/>
    <w:rsid w:val="00D0607E"/>
    <w:rsid w:val="00D07488"/>
    <w:rsid w:val="00D13439"/>
    <w:rsid w:val="00D140E4"/>
    <w:rsid w:val="00D14601"/>
    <w:rsid w:val="00D15051"/>
    <w:rsid w:val="00D17721"/>
    <w:rsid w:val="00D21C56"/>
    <w:rsid w:val="00D23100"/>
    <w:rsid w:val="00D24CFB"/>
    <w:rsid w:val="00D26232"/>
    <w:rsid w:val="00D26686"/>
    <w:rsid w:val="00D27985"/>
    <w:rsid w:val="00D34759"/>
    <w:rsid w:val="00D35B66"/>
    <w:rsid w:val="00D35CBF"/>
    <w:rsid w:val="00D36DD7"/>
    <w:rsid w:val="00D3707B"/>
    <w:rsid w:val="00D4113F"/>
    <w:rsid w:val="00D43D59"/>
    <w:rsid w:val="00D461EF"/>
    <w:rsid w:val="00D47344"/>
    <w:rsid w:val="00D474DF"/>
    <w:rsid w:val="00D500EF"/>
    <w:rsid w:val="00D5170D"/>
    <w:rsid w:val="00D51978"/>
    <w:rsid w:val="00D51BD1"/>
    <w:rsid w:val="00D51E2B"/>
    <w:rsid w:val="00D51F8D"/>
    <w:rsid w:val="00D520B2"/>
    <w:rsid w:val="00D52351"/>
    <w:rsid w:val="00D52635"/>
    <w:rsid w:val="00D54F56"/>
    <w:rsid w:val="00D55E29"/>
    <w:rsid w:val="00D56B6C"/>
    <w:rsid w:val="00D6105D"/>
    <w:rsid w:val="00D62B7B"/>
    <w:rsid w:val="00D62CFC"/>
    <w:rsid w:val="00D632F5"/>
    <w:rsid w:val="00D635B3"/>
    <w:rsid w:val="00D64299"/>
    <w:rsid w:val="00D66C72"/>
    <w:rsid w:val="00D66F54"/>
    <w:rsid w:val="00D67292"/>
    <w:rsid w:val="00D7036E"/>
    <w:rsid w:val="00D719C1"/>
    <w:rsid w:val="00D726F6"/>
    <w:rsid w:val="00D76498"/>
    <w:rsid w:val="00D769AA"/>
    <w:rsid w:val="00D770D7"/>
    <w:rsid w:val="00D8029D"/>
    <w:rsid w:val="00D8133C"/>
    <w:rsid w:val="00D81708"/>
    <w:rsid w:val="00D82DB3"/>
    <w:rsid w:val="00D8313B"/>
    <w:rsid w:val="00D84BD2"/>
    <w:rsid w:val="00D86D22"/>
    <w:rsid w:val="00D94F6E"/>
    <w:rsid w:val="00D950B9"/>
    <w:rsid w:val="00D9529A"/>
    <w:rsid w:val="00D9644C"/>
    <w:rsid w:val="00DA3A9F"/>
    <w:rsid w:val="00DA3EED"/>
    <w:rsid w:val="00DA47ED"/>
    <w:rsid w:val="00DA4BA0"/>
    <w:rsid w:val="00DA5EA0"/>
    <w:rsid w:val="00DB0CB7"/>
    <w:rsid w:val="00DB1862"/>
    <w:rsid w:val="00DB4D03"/>
    <w:rsid w:val="00DB6DBB"/>
    <w:rsid w:val="00DB795A"/>
    <w:rsid w:val="00DC0165"/>
    <w:rsid w:val="00DC061D"/>
    <w:rsid w:val="00DC16C2"/>
    <w:rsid w:val="00DC1FF2"/>
    <w:rsid w:val="00DC7D5C"/>
    <w:rsid w:val="00DD238F"/>
    <w:rsid w:val="00DD2C5E"/>
    <w:rsid w:val="00DD2E4D"/>
    <w:rsid w:val="00DD426C"/>
    <w:rsid w:val="00DD4FB5"/>
    <w:rsid w:val="00DE0653"/>
    <w:rsid w:val="00DE0F24"/>
    <w:rsid w:val="00DE28C9"/>
    <w:rsid w:val="00DE360F"/>
    <w:rsid w:val="00DE37F7"/>
    <w:rsid w:val="00DE3CE0"/>
    <w:rsid w:val="00DE65A9"/>
    <w:rsid w:val="00DE6EDA"/>
    <w:rsid w:val="00DF0DC2"/>
    <w:rsid w:val="00DF14C9"/>
    <w:rsid w:val="00DF23BF"/>
    <w:rsid w:val="00DF259F"/>
    <w:rsid w:val="00DF4AFE"/>
    <w:rsid w:val="00DF577B"/>
    <w:rsid w:val="00DF57A7"/>
    <w:rsid w:val="00E07A5B"/>
    <w:rsid w:val="00E102A4"/>
    <w:rsid w:val="00E108FD"/>
    <w:rsid w:val="00E11D2F"/>
    <w:rsid w:val="00E12F4C"/>
    <w:rsid w:val="00E21713"/>
    <w:rsid w:val="00E22463"/>
    <w:rsid w:val="00E22D97"/>
    <w:rsid w:val="00E22E7F"/>
    <w:rsid w:val="00E325C9"/>
    <w:rsid w:val="00E32E56"/>
    <w:rsid w:val="00E33E72"/>
    <w:rsid w:val="00E3429C"/>
    <w:rsid w:val="00E34832"/>
    <w:rsid w:val="00E34BAB"/>
    <w:rsid w:val="00E3671D"/>
    <w:rsid w:val="00E36E77"/>
    <w:rsid w:val="00E3758A"/>
    <w:rsid w:val="00E37759"/>
    <w:rsid w:val="00E409AD"/>
    <w:rsid w:val="00E41BE4"/>
    <w:rsid w:val="00E425CE"/>
    <w:rsid w:val="00E43B12"/>
    <w:rsid w:val="00E4515E"/>
    <w:rsid w:val="00E45463"/>
    <w:rsid w:val="00E46A86"/>
    <w:rsid w:val="00E50803"/>
    <w:rsid w:val="00E52AD9"/>
    <w:rsid w:val="00E540E5"/>
    <w:rsid w:val="00E5516D"/>
    <w:rsid w:val="00E56617"/>
    <w:rsid w:val="00E607A0"/>
    <w:rsid w:val="00E609F8"/>
    <w:rsid w:val="00E60E21"/>
    <w:rsid w:val="00E63C07"/>
    <w:rsid w:val="00E63C50"/>
    <w:rsid w:val="00E64363"/>
    <w:rsid w:val="00E6562E"/>
    <w:rsid w:val="00E65E46"/>
    <w:rsid w:val="00E674BA"/>
    <w:rsid w:val="00E72AC4"/>
    <w:rsid w:val="00E76506"/>
    <w:rsid w:val="00E77C0F"/>
    <w:rsid w:val="00E80657"/>
    <w:rsid w:val="00E86766"/>
    <w:rsid w:val="00E8705E"/>
    <w:rsid w:val="00E87999"/>
    <w:rsid w:val="00E90AAA"/>
    <w:rsid w:val="00E922DC"/>
    <w:rsid w:val="00E94677"/>
    <w:rsid w:val="00E95ABF"/>
    <w:rsid w:val="00E95B24"/>
    <w:rsid w:val="00E96A55"/>
    <w:rsid w:val="00E9718F"/>
    <w:rsid w:val="00EA18FC"/>
    <w:rsid w:val="00EA1BE9"/>
    <w:rsid w:val="00EA2A0B"/>
    <w:rsid w:val="00EA5A6B"/>
    <w:rsid w:val="00EB060C"/>
    <w:rsid w:val="00EB07B0"/>
    <w:rsid w:val="00EB35BA"/>
    <w:rsid w:val="00EB39C1"/>
    <w:rsid w:val="00EB3B9A"/>
    <w:rsid w:val="00EB4756"/>
    <w:rsid w:val="00EB5316"/>
    <w:rsid w:val="00EB55A2"/>
    <w:rsid w:val="00EB6F77"/>
    <w:rsid w:val="00EB7CA5"/>
    <w:rsid w:val="00EC16A8"/>
    <w:rsid w:val="00EC31EE"/>
    <w:rsid w:val="00EC3BC4"/>
    <w:rsid w:val="00EC5F40"/>
    <w:rsid w:val="00EC75BF"/>
    <w:rsid w:val="00ED09E4"/>
    <w:rsid w:val="00ED0B70"/>
    <w:rsid w:val="00ED1856"/>
    <w:rsid w:val="00ED18C9"/>
    <w:rsid w:val="00ED19EC"/>
    <w:rsid w:val="00ED7574"/>
    <w:rsid w:val="00ED7648"/>
    <w:rsid w:val="00ED78D8"/>
    <w:rsid w:val="00EE086C"/>
    <w:rsid w:val="00EE1AD7"/>
    <w:rsid w:val="00EE68C8"/>
    <w:rsid w:val="00EE73BB"/>
    <w:rsid w:val="00EF0B56"/>
    <w:rsid w:val="00EF1042"/>
    <w:rsid w:val="00EF10B7"/>
    <w:rsid w:val="00EF2140"/>
    <w:rsid w:val="00EF3197"/>
    <w:rsid w:val="00EF31BB"/>
    <w:rsid w:val="00EF3C7B"/>
    <w:rsid w:val="00EF3D17"/>
    <w:rsid w:val="00EF4CF2"/>
    <w:rsid w:val="00EF502B"/>
    <w:rsid w:val="00EF5CDD"/>
    <w:rsid w:val="00EF62F1"/>
    <w:rsid w:val="00F02618"/>
    <w:rsid w:val="00F04817"/>
    <w:rsid w:val="00F0633B"/>
    <w:rsid w:val="00F063FC"/>
    <w:rsid w:val="00F06E5B"/>
    <w:rsid w:val="00F10506"/>
    <w:rsid w:val="00F12A61"/>
    <w:rsid w:val="00F14521"/>
    <w:rsid w:val="00F1455D"/>
    <w:rsid w:val="00F14E91"/>
    <w:rsid w:val="00F15C5C"/>
    <w:rsid w:val="00F17FEF"/>
    <w:rsid w:val="00F2097C"/>
    <w:rsid w:val="00F21FBD"/>
    <w:rsid w:val="00F22273"/>
    <w:rsid w:val="00F32552"/>
    <w:rsid w:val="00F33358"/>
    <w:rsid w:val="00F336EE"/>
    <w:rsid w:val="00F33A3D"/>
    <w:rsid w:val="00F40EC2"/>
    <w:rsid w:val="00F515D8"/>
    <w:rsid w:val="00F51EAE"/>
    <w:rsid w:val="00F52463"/>
    <w:rsid w:val="00F536CA"/>
    <w:rsid w:val="00F57242"/>
    <w:rsid w:val="00F6166B"/>
    <w:rsid w:val="00F6365C"/>
    <w:rsid w:val="00F63A78"/>
    <w:rsid w:val="00F65BC7"/>
    <w:rsid w:val="00F6603E"/>
    <w:rsid w:val="00F67481"/>
    <w:rsid w:val="00F67914"/>
    <w:rsid w:val="00F70A60"/>
    <w:rsid w:val="00F778D7"/>
    <w:rsid w:val="00F8033D"/>
    <w:rsid w:val="00F83F6A"/>
    <w:rsid w:val="00F84E05"/>
    <w:rsid w:val="00F86B9C"/>
    <w:rsid w:val="00F90664"/>
    <w:rsid w:val="00F912A3"/>
    <w:rsid w:val="00F91D0B"/>
    <w:rsid w:val="00F925CA"/>
    <w:rsid w:val="00F92FAE"/>
    <w:rsid w:val="00F94C9D"/>
    <w:rsid w:val="00F9536D"/>
    <w:rsid w:val="00F96E99"/>
    <w:rsid w:val="00FA05F4"/>
    <w:rsid w:val="00FA0684"/>
    <w:rsid w:val="00FA0CFC"/>
    <w:rsid w:val="00FA1E30"/>
    <w:rsid w:val="00FA1E87"/>
    <w:rsid w:val="00FA521A"/>
    <w:rsid w:val="00FA7AE7"/>
    <w:rsid w:val="00FB016D"/>
    <w:rsid w:val="00FB07DC"/>
    <w:rsid w:val="00FB1B2D"/>
    <w:rsid w:val="00FB3FAF"/>
    <w:rsid w:val="00FB4BC6"/>
    <w:rsid w:val="00FB4FB9"/>
    <w:rsid w:val="00FB548B"/>
    <w:rsid w:val="00FB5F4C"/>
    <w:rsid w:val="00FB72FF"/>
    <w:rsid w:val="00FB7A6E"/>
    <w:rsid w:val="00FC0E8C"/>
    <w:rsid w:val="00FC1166"/>
    <w:rsid w:val="00FC165C"/>
    <w:rsid w:val="00FC2329"/>
    <w:rsid w:val="00FC2FD3"/>
    <w:rsid w:val="00FC43CE"/>
    <w:rsid w:val="00FC4E6A"/>
    <w:rsid w:val="00FC5BBD"/>
    <w:rsid w:val="00FC63E0"/>
    <w:rsid w:val="00FC728F"/>
    <w:rsid w:val="00FD084D"/>
    <w:rsid w:val="00FD180D"/>
    <w:rsid w:val="00FD19B7"/>
    <w:rsid w:val="00FD1EB1"/>
    <w:rsid w:val="00FD262A"/>
    <w:rsid w:val="00FD2AF4"/>
    <w:rsid w:val="00FD3347"/>
    <w:rsid w:val="00FD49E7"/>
    <w:rsid w:val="00FD5621"/>
    <w:rsid w:val="00FD5AE4"/>
    <w:rsid w:val="00FD6008"/>
    <w:rsid w:val="00FD6259"/>
    <w:rsid w:val="00FD67F7"/>
    <w:rsid w:val="00FE535E"/>
    <w:rsid w:val="00FE718C"/>
    <w:rsid w:val="00FE793A"/>
    <w:rsid w:val="00FF04C6"/>
    <w:rsid w:val="00FF08FB"/>
    <w:rsid w:val="00FF1A09"/>
    <w:rsid w:val="00FF1CD2"/>
    <w:rsid w:val="00FF2E02"/>
    <w:rsid w:val="00FF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C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17"/>
    <w:pPr>
      <w:spacing w:after="0" w:line="240" w:lineRule="auto"/>
    </w:pPr>
    <w:rPr>
      <w:rFonts w:ascii="Garamond" w:eastAsia="Times New Roman" w:hAnsi="Garamond"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717"/>
    <w:rPr>
      <w:color w:val="0000FF"/>
      <w:u w:val="single"/>
    </w:rPr>
  </w:style>
  <w:style w:type="paragraph" w:styleId="NoSpacing">
    <w:name w:val="No Spacing"/>
    <w:uiPriority w:val="1"/>
    <w:qFormat/>
    <w:rsid w:val="00012717"/>
    <w:pPr>
      <w:spacing w:after="0" w:line="240" w:lineRule="auto"/>
    </w:pPr>
    <w:rPr>
      <w:rFonts w:ascii="Times New Roman" w:eastAsia="Times New Roman" w:hAnsi="Times New Roman" w:cs="Times New Roman"/>
      <w:color w:val="000000"/>
      <w:kern w:val="28"/>
      <w:sz w:val="20"/>
      <w:szCs w:val="20"/>
      <w:lang w:eastAsia="en-GB"/>
    </w:rPr>
  </w:style>
  <w:style w:type="paragraph" w:customStyle="1" w:styleId="Letterhead">
    <w:name w:val="Letterhead"/>
    <w:basedOn w:val="Normal"/>
    <w:uiPriority w:val="99"/>
    <w:rsid w:val="00012717"/>
    <w:pPr>
      <w:spacing w:line="280" w:lineRule="exact"/>
    </w:pPr>
    <w:rPr>
      <w:rFonts w:ascii="Arial" w:hAnsi="Arial"/>
      <w:sz w:val="22"/>
      <w:lang w:val="en-GB" w:eastAsia="en-GB"/>
    </w:rPr>
  </w:style>
  <w:style w:type="paragraph" w:customStyle="1" w:styleId="LetterheadSubject">
    <w:name w:val="Letterhead Subject"/>
    <w:basedOn w:val="Letterhead"/>
    <w:uiPriority w:val="99"/>
    <w:rsid w:val="00012717"/>
  </w:style>
  <w:style w:type="paragraph" w:styleId="ListParagraph">
    <w:name w:val="List Paragraph"/>
    <w:basedOn w:val="Normal"/>
    <w:uiPriority w:val="34"/>
    <w:qFormat/>
    <w:rsid w:val="00B5513A"/>
    <w:pPr>
      <w:ind w:left="720"/>
      <w:contextualSpacing/>
    </w:pPr>
  </w:style>
  <w:style w:type="paragraph" w:styleId="BalloonText">
    <w:name w:val="Balloon Text"/>
    <w:basedOn w:val="Normal"/>
    <w:link w:val="BalloonTextChar"/>
    <w:uiPriority w:val="99"/>
    <w:semiHidden/>
    <w:unhideWhenUsed/>
    <w:rsid w:val="00F53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CA"/>
    <w:rPr>
      <w:rFonts w:ascii="Segoe UI" w:eastAsia="Times New Roman" w:hAnsi="Segoe UI" w:cs="Segoe UI"/>
      <w:sz w:val="18"/>
      <w:szCs w:val="18"/>
      <w:lang w:val="en-US"/>
    </w:rPr>
  </w:style>
  <w:style w:type="paragraph" w:styleId="Header">
    <w:name w:val="header"/>
    <w:basedOn w:val="Normal"/>
    <w:link w:val="HeaderChar"/>
    <w:uiPriority w:val="99"/>
    <w:unhideWhenUsed/>
    <w:rsid w:val="00DC0165"/>
    <w:pPr>
      <w:tabs>
        <w:tab w:val="center" w:pos="4513"/>
        <w:tab w:val="right" w:pos="9026"/>
      </w:tabs>
    </w:pPr>
  </w:style>
  <w:style w:type="character" w:customStyle="1" w:styleId="HeaderChar">
    <w:name w:val="Header Char"/>
    <w:basedOn w:val="DefaultParagraphFont"/>
    <w:link w:val="Header"/>
    <w:uiPriority w:val="99"/>
    <w:rsid w:val="00DC0165"/>
    <w:rPr>
      <w:rFonts w:ascii="Garamond" w:eastAsia="Times New Roman" w:hAnsi="Garamond" w:cs="Times New Roman"/>
      <w:sz w:val="24"/>
      <w:szCs w:val="20"/>
      <w:lang w:val="en-US"/>
    </w:rPr>
  </w:style>
  <w:style w:type="paragraph" w:styleId="Footer">
    <w:name w:val="footer"/>
    <w:basedOn w:val="Normal"/>
    <w:link w:val="FooterChar"/>
    <w:uiPriority w:val="99"/>
    <w:unhideWhenUsed/>
    <w:rsid w:val="00DC0165"/>
    <w:pPr>
      <w:tabs>
        <w:tab w:val="center" w:pos="4513"/>
        <w:tab w:val="right" w:pos="9026"/>
      </w:tabs>
    </w:pPr>
  </w:style>
  <w:style w:type="character" w:customStyle="1" w:styleId="FooterChar">
    <w:name w:val="Footer Char"/>
    <w:basedOn w:val="DefaultParagraphFont"/>
    <w:link w:val="Footer"/>
    <w:uiPriority w:val="99"/>
    <w:rsid w:val="00DC0165"/>
    <w:rPr>
      <w:rFonts w:ascii="Garamond" w:eastAsia="Times New Roman" w:hAnsi="Garamond" w:cs="Times New Roman"/>
      <w:sz w:val="24"/>
      <w:szCs w:val="20"/>
      <w:lang w:val="en-US"/>
    </w:rPr>
  </w:style>
  <w:style w:type="paragraph" w:styleId="NormalWeb">
    <w:name w:val="Normal (Web)"/>
    <w:basedOn w:val="Normal"/>
    <w:uiPriority w:val="99"/>
    <w:unhideWhenUsed/>
    <w:rsid w:val="00902D51"/>
    <w:pPr>
      <w:spacing w:before="100" w:beforeAutospacing="1" w:after="100" w:afterAutospacing="1"/>
    </w:pPr>
    <w:rPr>
      <w:rFonts w:ascii="Times New Roman" w:hAnsi="Times New Roman"/>
      <w:szCs w:val="24"/>
      <w:lang w:val="en-GB" w:eastAsia="en-GB"/>
    </w:rPr>
  </w:style>
  <w:style w:type="character" w:styleId="FollowedHyperlink">
    <w:name w:val="FollowedHyperlink"/>
    <w:basedOn w:val="DefaultParagraphFont"/>
    <w:uiPriority w:val="99"/>
    <w:semiHidden/>
    <w:unhideWhenUsed/>
    <w:rsid w:val="00C1262F"/>
    <w:rPr>
      <w:color w:val="800080" w:themeColor="followedHyperlink"/>
      <w:u w:val="single"/>
    </w:rPr>
  </w:style>
  <w:style w:type="character" w:styleId="UnresolvedMention">
    <w:name w:val="Unresolved Mention"/>
    <w:basedOn w:val="DefaultParagraphFont"/>
    <w:uiPriority w:val="99"/>
    <w:semiHidden/>
    <w:unhideWhenUsed/>
    <w:rsid w:val="00D2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45600">
      <w:bodyDiv w:val="1"/>
      <w:marLeft w:val="0"/>
      <w:marRight w:val="0"/>
      <w:marTop w:val="0"/>
      <w:marBottom w:val="0"/>
      <w:divBdr>
        <w:top w:val="none" w:sz="0" w:space="0" w:color="auto"/>
        <w:left w:val="none" w:sz="0" w:space="0" w:color="auto"/>
        <w:bottom w:val="none" w:sz="0" w:space="0" w:color="auto"/>
        <w:right w:val="none" w:sz="0" w:space="0" w:color="auto"/>
      </w:divBdr>
    </w:div>
    <w:div w:id="334043211">
      <w:bodyDiv w:val="1"/>
      <w:marLeft w:val="0"/>
      <w:marRight w:val="0"/>
      <w:marTop w:val="0"/>
      <w:marBottom w:val="0"/>
      <w:divBdr>
        <w:top w:val="none" w:sz="0" w:space="0" w:color="auto"/>
        <w:left w:val="none" w:sz="0" w:space="0" w:color="auto"/>
        <w:bottom w:val="none" w:sz="0" w:space="0" w:color="auto"/>
        <w:right w:val="none" w:sz="0" w:space="0" w:color="auto"/>
      </w:divBdr>
    </w:div>
    <w:div w:id="424569624">
      <w:bodyDiv w:val="1"/>
      <w:marLeft w:val="0"/>
      <w:marRight w:val="0"/>
      <w:marTop w:val="0"/>
      <w:marBottom w:val="0"/>
      <w:divBdr>
        <w:top w:val="none" w:sz="0" w:space="0" w:color="auto"/>
        <w:left w:val="none" w:sz="0" w:space="0" w:color="auto"/>
        <w:bottom w:val="none" w:sz="0" w:space="0" w:color="auto"/>
        <w:right w:val="none" w:sz="0" w:space="0" w:color="auto"/>
      </w:divBdr>
    </w:div>
    <w:div w:id="1013797182">
      <w:bodyDiv w:val="1"/>
      <w:marLeft w:val="0"/>
      <w:marRight w:val="0"/>
      <w:marTop w:val="0"/>
      <w:marBottom w:val="0"/>
      <w:divBdr>
        <w:top w:val="none" w:sz="0" w:space="0" w:color="auto"/>
        <w:left w:val="none" w:sz="0" w:space="0" w:color="auto"/>
        <w:bottom w:val="none" w:sz="0" w:space="0" w:color="auto"/>
        <w:right w:val="none" w:sz="0" w:space="0" w:color="auto"/>
      </w:divBdr>
    </w:div>
    <w:div w:id="1076980347">
      <w:bodyDiv w:val="1"/>
      <w:marLeft w:val="0"/>
      <w:marRight w:val="0"/>
      <w:marTop w:val="0"/>
      <w:marBottom w:val="0"/>
      <w:divBdr>
        <w:top w:val="none" w:sz="0" w:space="0" w:color="auto"/>
        <w:left w:val="none" w:sz="0" w:space="0" w:color="auto"/>
        <w:bottom w:val="none" w:sz="0" w:space="0" w:color="auto"/>
        <w:right w:val="none" w:sz="0" w:space="0" w:color="auto"/>
      </w:divBdr>
    </w:div>
    <w:div w:id="1323463696">
      <w:bodyDiv w:val="1"/>
      <w:marLeft w:val="0"/>
      <w:marRight w:val="0"/>
      <w:marTop w:val="0"/>
      <w:marBottom w:val="0"/>
      <w:divBdr>
        <w:top w:val="none" w:sz="0" w:space="0" w:color="auto"/>
        <w:left w:val="none" w:sz="0" w:space="0" w:color="auto"/>
        <w:bottom w:val="none" w:sz="0" w:space="0" w:color="auto"/>
        <w:right w:val="none" w:sz="0" w:space="0" w:color="auto"/>
      </w:divBdr>
    </w:div>
    <w:div w:id="19096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nning.eastdevon.gov.uk/online-app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planning@sidmouth.gov.uk" TargetMode="External"/><Relationship Id="rId4" Type="http://schemas.openxmlformats.org/officeDocument/2006/relationships/settings" Target="settings.xml"/><Relationship Id="rId9" Type="http://schemas.openxmlformats.org/officeDocument/2006/relationships/hyperlink" Target="mailto:enquiries@sidmout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C1E45-D452-47EE-8C2F-F1860603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2020-09-15T11:41:00Z</dcterms:created>
  <dcterms:modified xsi:type="dcterms:W3CDTF">2020-09-17T09:01:00Z</dcterms:modified>
</cp:coreProperties>
</file>